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jc w:val="center"/>
        <w:rPr>
          <w:rFonts w:hint="eastAsia"/>
          <w:b/>
          <w:sz w:val="32"/>
          <w:szCs w:val="32"/>
        </w:rPr>
      </w:pPr>
      <w:r>
        <w:rPr>
          <w:rFonts w:hint="eastAsia"/>
          <w:b/>
          <w:sz w:val="32"/>
          <w:szCs w:val="32"/>
        </w:rPr>
        <w:t>202</w:t>
      </w:r>
      <w:r>
        <w:rPr>
          <w:rFonts w:hint="eastAsia"/>
          <w:b/>
          <w:sz w:val="32"/>
          <w:szCs w:val="32"/>
          <w:lang w:val="en-US" w:eastAsia="zh-CN"/>
        </w:rPr>
        <w:t>3</w:t>
      </w:r>
      <w:r>
        <w:rPr>
          <w:rFonts w:hint="eastAsia"/>
          <w:b/>
          <w:sz w:val="32"/>
          <w:szCs w:val="32"/>
        </w:rPr>
        <w:t>年度国家社科基金项目申请书填写形式自查表</w:t>
      </w:r>
    </w:p>
    <w:p>
      <w:pPr>
        <w:ind w:firstLine="480"/>
        <w:jc w:val="center"/>
        <w:rPr>
          <w:rFonts w:hint="eastAsia"/>
          <w:b/>
          <w:sz w:val="32"/>
          <w:szCs w:val="32"/>
        </w:rPr>
      </w:pPr>
    </w:p>
    <w:p>
      <w:pPr>
        <w:ind w:firstLine="482"/>
        <w:rPr>
          <w:rFonts w:hint="eastAsia"/>
          <w:b/>
          <w:sz w:val="24"/>
          <w:szCs w:val="24"/>
        </w:rPr>
      </w:pPr>
      <w:r>
        <w:rPr>
          <w:rFonts w:hint="eastAsia"/>
          <w:b/>
          <w:sz w:val="24"/>
          <w:szCs w:val="24"/>
        </w:rPr>
        <w:t>一、关于我校申报工作安排的说明</w:t>
      </w:r>
    </w:p>
    <w:p>
      <w:pPr>
        <w:ind w:firstLine="480"/>
        <w:jc w:val="both"/>
        <w:rPr>
          <w:rFonts w:hint="eastAsia"/>
        </w:rPr>
      </w:pPr>
      <w:r>
        <w:rPr>
          <w:rFonts w:hint="eastAsia"/>
        </w:rPr>
        <w:t>今年国家社科基金申报工作时间紧，任务重，</w:t>
      </w:r>
      <w:r>
        <w:rPr>
          <w:rFonts w:hint="eastAsia"/>
          <w:lang w:val="en-US" w:eastAsia="zh-CN"/>
        </w:rPr>
        <w:t>请</w:t>
      </w:r>
      <w:r>
        <w:rPr>
          <w:rFonts w:hint="eastAsia"/>
        </w:rPr>
        <w:t>各相关学院、各位科研秘书老师和申请老师务必注意各个时间节点</w:t>
      </w:r>
      <w:r>
        <w:rPr>
          <w:rFonts w:hint="eastAsia"/>
          <w:lang w:eastAsia="zh-CN"/>
        </w:rPr>
        <w:t>（</w:t>
      </w:r>
      <w:r>
        <w:rPr>
          <w:rFonts w:hint="eastAsia"/>
          <w:b/>
          <w:bCs/>
          <w:color w:val="FF0000"/>
          <w:lang w:val="en-US" w:eastAsia="zh-CN"/>
        </w:rPr>
        <w:t>4月24日提交申报书纸质版至科技处220开展初审、帮扶；5月1日24：00前进行网络申报提交，5月4日12：00前提交纸质版</w:t>
      </w:r>
      <w:r>
        <w:rPr>
          <w:rFonts w:hint="eastAsia"/>
          <w:lang w:val="en-US" w:eastAsia="zh-CN"/>
        </w:rPr>
        <w:t>）</w:t>
      </w:r>
      <w:r>
        <w:rPr>
          <w:rFonts w:hint="eastAsia"/>
        </w:rPr>
        <w:t>，合理安排申报书撰写、学院</w:t>
      </w:r>
      <w:r>
        <w:rPr>
          <w:rFonts w:hint="eastAsia"/>
          <w:lang w:val="en-US" w:eastAsia="zh-CN"/>
        </w:rPr>
        <w:t>审查</w:t>
      </w:r>
      <w:r>
        <w:rPr>
          <w:rFonts w:hint="eastAsia"/>
        </w:rPr>
        <w:t>等工作。</w:t>
      </w:r>
    </w:p>
    <w:p>
      <w:pPr>
        <w:jc w:val="both"/>
        <w:rPr>
          <w:rFonts w:hint="eastAsia"/>
        </w:rPr>
      </w:pPr>
    </w:p>
    <w:p>
      <w:pPr>
        <w:numPr>
          <w:ilvl w:val="0"/>
          <w:numId w:val="1"/>
        </w:numPr>
        <w:ind w:left="360" w:leftChars="0" w:firstLine="0" w:firstLineChars="0"/>
        <w:rPr>
          <w:rFonts w:hint="eastAsia"/>
          <w:sz w:val="24"/>
        </w:rPr>
      </w:pPr>
      <w:r>
        <w:rPr>
          <w:rFonts w:hint="eastAsia"/>
          <w:b/>
          <w:bCs/>
          <w:sz w:val="24"/>
          <w:lang w:val="en-US" w:eastAsia="zh-CN"/>
        </w:rPr>
        <w:t>资格审查要点</w:t>
      </w:r>
      <w:r>
        <w:rPr>
          <w:rFonts w:hint="eastAsia"/>
          <w:sz w:val="24"/>
        </w:rPr>
        <w:t xml:space="preserve">                                       </w:t>
      </w: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5856"/>
        <w:gridCol w:w="107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rPr>
                <w:rFonts w:hint="eastAsia"/>
                <w:b/>
                <w:bCs/>
                <w:sz w:val="28"/>
                <w:szCs w:val="28"/>
              </w:rPr>
            </w:pPr>
            <w:r>
              <w:rPr>
                <w:rFonts w:hint="eastAsia"/>
                <w:b/>
                <w:bCs/>
                <w:sz w:val="28"/>
                <w:szCs w:val="28"/>
              </w:rPr>
              <w:t>序号</w:t>
            </w:r>
          </w:p>
        </w:tc>
        <w:tc>
          <w:tcPr>
            <w:tcW w:w="5856" w:type="dxa"/>
            <w:noWrap w:val="0"/>
            <w:vAlign w:val="top"/>
          </w:tcPr>
          <w:p>
            <w:pPr>
              <w:jc w:val="center"/>
              <w:rPr>
                <w:rFonts w:hint="eastAsia"/>
                <w:b/>
                <w:bCs/>
                <w:sz w:val="28"/>
                <w:szCs w:val="28"/>
              </w:rPr>
            </w:pPr>
            <w:r>
              <w:rPr>
                <w:rFonts w:hint="eastAsia"/>
                <w:b/>
                <w:bCs/>
                <w:sz w:val="28"/>
                <w:szCs w:val="28"/>
              </w:rPr>
              <w:t>自查内容</w:t>
            </w:r>
          </w:p>
        </w:tc>
        <w:tc>
          <w:tcPr>
            <w:tcW w:w="1073" w:type="dxa"/>
            <w:tcBorders>
              <w:bottom w:val="single" w:color="auto" w:sz="4" w:space="0"/>
            </w:tcBorders>
            <w:noWrap w:val="0"/>
            <w:vAlign w:val="top"/>
          </w:tcPr>
          <w:p>
            <w:pPr>
              <w:rPr>
                <w:rFonts w:hint="eastAsia"/>
                <w:b/>
                <w:bCs/>
                <w:sz w:val="28"/>
                <w:szCs w:val="28"/>
              </w:rPr>
            </w:pPr>
            <w:r>
              <w:rPr>
                <w:rFonts w:hint="eastAsia"/>
                <w:b/>
                <w:bCs/>
                <w:sz w:val="28"/>
                <w:szCs w:val="28"/>
              </w:rPr>
              <w:t>已检查</w:t>
            </w:r>
          </w:p>
        </w:tc>
        <w:tc>
          <w:tcPr>
            <w:tcW w:w="1559" w:type="dxa"/>
            <w:noWrap w:val="0"/>
            <w:vAlign w:val="top"/>
          </w:tcPr>
          <w:p>
            <w:pPr>
              <w:rPr>
                <w:rFonts w:hint="eastAsia"/>
                <w:b/>
                <w:bCs/>
                <w:sz w:val="28"/>
                <w:szCs w:val="28"/>
              </w:rPr>
            </w:pPr>
            <w:r>
              <w:rPr>
                <w:rFonts w:hint="eastAsia"/>
                <w:b/>
                <w:bCs/>
                <w:sz w:val="28"/>
                <w:szCs w:val="28"/>
              </w:rPr>
              <w:t>其它说明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34" w:type="dxa"/>
            <w:vMerge w:val="restart"/>
            <w:noWrap w:val="0"/>
            <w:vAlign w:val="top"/>
          </w:tcPr>
          <w:p>
            <w:pPr>
              <w:rPr>
                <w:rFonts w:hint="eastAsia"/>
                <w:sz w:val="24"/>
              </w:rPr>
            </w:pPr>
          </w:p>
          <w:p>
            <w:pPr>
              <w:rPr>
                <w:rFonts w:hint="eastAsia"/>
                <w:sz w:val="24"/>
              </w:rPr>
            </w:pPr>
          </w:p>
          <w:p>
            <w:pPr>
              <w:rPr>
                <w:rFonts w:hint="eastAsia"/>
                <w:sz w:val="24"/>
              </w:rPr>
            </w:pPr>
          </w:p>
          <w:p>
            <w:pPr>
              <w:rPr>
                <w:rFonts w:hint="eastAsia"/>
                <w:sz w:val="24"/>
              </w:rPr>
            </w:pPr>
          </w:p>
          <w:p>
            <w:pPr>
              <w:jc w:val="center"/>
              <w:rPr>
                <w:rFonts w:hint="eastAsia"/>
                <w:b/>
                <w:bCs/>
                <w:sz w:val="24"/>
                <w:lang w:val="en-US" w:eastAsia="zh-CN"/>
              </w:rPr>
            </w:pPr>
            <w:r>
              <w:rPr>
                <w:rFonts w:hint="eastAsia"/>
                <w:b/>
                <w:bCs/>
                <w:sz w:val="24"/>
                <w:lang w:val="en-US" w:eastAsia="zh-CN"/>
              </w:rPr>
              <w:t>1.</w:t>
            </w:r>
          </w:p>
          <w:p>
            <w:pPr>
              <w:jc w:val="center"/>
              <w:rPr>
                <w:rFonts w:hint="default" w:eastAsia="宋体"/>
                <w:sz w:val="24"/>
                <w:lang w:val="en-US" w:eastAsia="zh-CN"/>
              </w:rPr>
            </w:pPr>
            <w:r>
              <w:rPr>
                <w:rFonts w:hint="eastAsia"/>
                <w:b/>
                <w:bCs/>
                <w:sz w:val="24"/>
                <w:lang w:val="en-US" w:eastAsia="zh-CN"/>
              </w:rPr>
              <w:t>申请人资格审查</w:t>
            </w:r>
          </w:p>
        </w:tc>
        <w:tc>
          <w:tcPr>
            <w:tcW w:w="5856" w:type="dxa"/>
            <w:noWrap w:val="0"/>
            <w:vAlign w:val="top"/>
          </w:tcPr>
          <w:p>
            <w:pPr>
              <w:numPr>
                <w:ilvl w:val="0"/>
                <w:numId w:val="2"/>
              </w:numPr>
              <w:rPr>
                <w:rFonts w:hint="eastAsia" w:ascii="新宋体" w:hAnsi="新宋体" w:eastAsia="新宋体" w:cs="宋体"/>
                <w:kern w:val="0"/>
                <w:sz w:val="24"/>
              </w:rPr>
            </w:pPr>
            <w:r>
              <w:rPr>
                <w:rFonts w:hint="eastAsia" w:ascii="宋体" w:hAnsi="宋体" w:eastAsia="宋体" w:cs="宋体"/>
                <w:kern w:val="0"/>
                <w:sz w:val="21"/>
                <w:szCs w:val="21"/>
              </w:rPr>
              <w:t>具有副高级以上（含）专业技术职称（职务）或者具有博士学位。不具有副高级以上（含）专业技术职称（职务）或者博士学位的，可以申请青年项目。</w:t>
            </w:r>
          </w:p>
        </w:tc>
        <w:tc>
          <w:tcPr>
            <w:tcW w:w="1073" w:type="dxa"/>
            <w:vMerge w:val="restart"/>
            <w:noWrap w:val="0"/>
            <w:vAlign w:val="top"/>
          </w:tcPr>
          <w:p>
            <w:pPr>
              <w:rPr>
                <w:rFonts w:hint="eastAsia"/>
                <w:sz w:val="24"/>
              </w:rPr>
            </w:pPr>
          </w:p>
        </w:tc>
        <w:tc>
          <w:tcPr>
            <w:tcW w:w="1559" w:type="dxa"/>
            <w:vMerge w:val="restart"/>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jc w:val="center"/>
              <w:rPr>
                <w:rFonts w:hint="eastAsia"/>
                <w:b/>
                <w:bCs/>
                <w:sz w:val="24"/>
                <w:lang w:val="en-US" w:eastAsia="zh-CN"/>
              </w:rPr>
            </w:pPr>
          </w:p>
        </w:tc>
        <w:tc>
          <w:tcPr>
            <w:tcW w:w="5856" w:type="dxa"/>
            <w:noWrap w:val="0"/>
            <w:vAlign w:val="top"/>
          </w:tcPr>
          <w:p>
            <w:pPr>
              <w:numPr>
                <w:ilvl w:val="0"/>
                <w:numId w:val="2"/>
              </w:numPr>
              <w:ind w:left="0" w:leftChars="0" w:firstLine="0" w:firstLineChars="0"/>
              <w:rPr>
                <w:rFonts w:hint="eastAsia" w:ascii="宋体" w:hAnsi="宋体" w:cs="宋体"/>
                <w:kern w:val="0"/>
                <w:sz w:val="21"/>
                <w:szCs w:val="21"/>
                <w:lang w:eastAsia="zh-CN"/>
              </w:rPr>
            </w:pPr>
            <w:r>
              <w:rPr>
                <w:rFonts w:hint="eastAsia" w:ascii="宋体" w:hAnsi="宋体" w:eastAsia="宋体" w:cs="宋体"/>
                <w:kern w:val="0"/>
                <w:sz w:val="21"/>
                <w:szCs w:val="21"/>
              </w:rPr>
              <w:t>青年项目申请人的年龄不超过35周岁（1988年5月5日后出生）。负责人可根据研究实际需要自主确定科研团队，申请时不再需要列出参与者。但考虑到青年项目性质，建议团队成员尽量都满足35岁以下。</w:t>
            </w:r>
          </w:p>
        </w:tc>
        <w:tc>
          <w:tcPr>
            <w:tcW w:w="1073" w:type="dxa"/>
            <w:vMerge w:val="continue"/>
            <w:noWrap w:val="0"/>
            <w:vAlign w:val="top"/>
          </w:tcPr>
          <w:p>
            <w:pPr>
              <w:rPr>
                <w:rFonts w:hint="eastAsia"/>
                <w:sz w:val="24"/>
              </w:rPr>
            </w:pPr>
          </w:p>
        </w:tc>
        <w:tc>
          <w:tcPr>
            <w:tcW w:w="1559" w:type="dxa"/>
            <w:vMerge w:val="continue"/>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jc w:val="center"/>
              <w:rPr>
                <w:rFonts w:hint="eastAsia"/>
                <w:b/>
                <w:bCs/>
                <w:sz w:val="24"/>
                <w:lang w:val="en-US" w:eastAsia="zh-CN"/>
              </w:rPr>
            </w:pPr>
          </w:p>
        </w:tc>
        <w:tc>
          <w:tcPr>
            <w:tcW w:w="5856" w:type="dxa"/>
            <w:noWrap w:val="0"/>
            <w:vAlign w:val="top"/>
          </w:tcPr>
          <w:p>
            <w:pPr>
              <w:numPr>
                <w:ilvl w:val="0"/>
                <w:numId w:val="0"/>
              </w:numPr>
              <w:ind w:leftChars="0"/>
              <w:rPr>
                <w:rFonts w:hint="eastAsia" w:ascii="宋体" w:hAnsi="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3）</w:t>
            </w:r>
            <w:r>
              <w:rPr>
                <w:rFonts w:hint="eastAsia" w:ascii="宋体" w:hAnsi="宋体" w:eastAsia="宋体" w:cs="宋体"/>
                <w:kern w:val="0"/>
                <w:sz w:val="21"/>
                <w:szCs w:val="21"/>
              </w:rPr>
              <w:t>全日制在读研究生不能申请（学历、学位证书标注日期均须在2023年5月5日之前）。在站博士后人员可申请，其中全脱产博士后须从所在博士后工作站申请，在职博士后可以从所在工作单位或博士后工作站申请。</w:t>
            </w:r>
          </w:p>
        </w:tc>
        <w:tc>
          <w:tcPr>
            <w:tcW w:w="1073" w:type="dxa"/>
            <w:vMerge w:val="continue"/>
            <w:noWrap w:val="0"/>
            <w:vAlign w:val="top"/>
          </w:tcPr>
          <w:p>
            <w:pPr>
              <w:rPr>
                <w:rFonts w:hint="eastAsia"/>
                <w:sz w:val="24"/>
              </w:rPr>
            </w:pPr>
          </w:p>
        </w:tc>
        <w:tc>
          <w:tcPr>
            <w:tcW w:w="1559" w:type="dxa"/>
            <w:vMerge w:val="continue"/>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jc w:val="center"/>
              <w:rPr>
                <w:rFonts w:hint="eastAsia"/>
                <w:b/>
                <w:bCs/>
                <w:sz w:val="24"/>
                <w:lang w:val="en-US" w:eastAsia="zh-CN"/>
              </w:rPr>
            </w:pPr>
          </w:p>
        </w:tc>
        <w:tc>
          <w:tcPr>
            <w:tcW w:w="5856" w:type="dxa"/>
            <w:noWrap w:val="0"/>
            <w:vAlign w:val="top"/>
          </w:tcPr>
          <w:p>
            <w:pPr>
              <w:numPr>
                <w:ilvl w:val="0"/>
                <w:numId w:val="0"/>
              </w:numPr>
              <w:ind w:leftChars="0"/>
              <w:rPr>
                <w:rFonts w:hint="eastAsia" w:ascii="宋体" w:hAnsi="宋体" w:cs="宋体"/>
                <w:kern w:val="0"/>
                <w:sz w:val="21"/>
                <w:szCs w:val="21"/>
                <w:lang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4）</w:t>
            </w:r>
            <w:r>
              <w:rPr>
                <w:rFonts w:hint="eastAsia" w:ascii="宋体" w:hAnsi="宋体" w:eastAsia="宋体" w:cs="宋体"/>
                <w:kern w:val="0"/>
                <w:sz w:val="21"/>
                <w:szCs w:val="21"/>
              </w:rPr>
              <w:t>课题组成员须征得本人同意并签字确认，否则视为违规申报。申请人可根据研究实际需要，吸收境外研究人员作为课题组成员。</w:t>
            </w:r>
          </w:p>
        </w:tc>
        <w:tc>
          <w:tcPr>
            <w:tcW w:w="1073" w:type="dxa"/>
            <w:vMerge w:val="continue"/>
            <w:noWrap w:val="0"/>
            <w:vAlign w:val="top"/>
          </w:tcPr>
          <w:p>
            <w:pPr>
              <w:rPr>
                <w:rFonts w:hint="eastAsia"/>
                <w:sz w:val="24"/>
              </w:rPr>
            </w:pPr>
          </w:p>
        </w:tc>
        <w:tc>
          <w:tcPr>
            <w:tcW w:w="1559" w:type="dxa"/>
            <w:vMerge w:val="continue"/>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4" w:type="dxa"/>
            <w:vMerge w:val="restart"/>
            <w:noWrap w:val="0"/>
            <w:vAlign w:val="center"/>
          </w:tcPr>
          <w:p>
            <w:pPr>
              <w:jc w:val="center"/>
              <w:rPr>
                <w:rFonts w:hint="eastAsia"/>
                <w:b/>
                <w:bCs/>
                <w:sz w:val="24"/>
                <w:lang w:eastAsia="zh-CN"/>
              </w:rPr>
            </w:pPr>
            <w:r>
              <w:rPr>
                <w:rFonts w:hint="eastAsia"/>
                <w:b/>
                <w:bCs/>
                <w:sz w:val="24"/>
              </w:rPr>
              <w:t>2</w:t>
            </w:r>
            <w:r>
              <w:rPr>
                <w:rFonts w:hint="eastAsia"/>
                <w:b/>
                <w:bCs/>
                <w:sz w:val="24"/>
                <w:lang w:eastAsia="zh-CN"/>
              </w:rPr>
              <w:t>.</w:t>
            </w:r>
          </w:p>
          <w:p>
            <w:pPr>
              <w:jc w:val="center"/>
              <w:rPr>
                <w:rFonts w:hint="default" w:eastAsia="宋体"/>
                <w:sz w:val="24"/>
                <w:lang w:val="en-US" w:eastAsia="zh-CN"/>
              </w:rPr>
            </w:pPr>
            <w:r>
              <w:rPr>
                <w:rFonts w:hint="eastAsia"/>
                <w:b/>
                <w:bCs/>
                <w:sz w:val="24"/>
                <w:lang w:val="en-US" w:eastAsia="zh-CN"/>
              </w:rPr>
              <w:t>课题申报限定要求</w:t>
            </w:r>
          </w:p>
        </w:tc>
        <w:tc>
          <w:tcPr>
            <w:tcW w:w="5856" w:type="dxa"/>
            <w:noWrap w:val="0"/>
            <w:vAlign w:val="top"/>
          </w:tcPr>
          <w:p>
            <w:pPr>
              <w:rPr>
                <w:rFonts w:hint="eastAsia" w:ascii="宋体" w:hAnsi="宋体" w:eastAsia="宋体" w:cs="宋体"/>
                <w:kern w:val="0"/>
                <w:sz w:val="21"/>
                <w:szCs w:val="21"/>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1）</w:t>
            </w:r>
            <w:r>
              <w:rPr>
                <w:rFonts w:hint="eastAsia" w:ascii="宋体" w:hAnsi="宋体" w:eastAsia="宋体" w:cs="宋体"/>
                <w:kern w:val="0"/>
                <w:sz w:val="21"/>
                <w:szCs w:val="21"/>
              </w:rPr>
              <w:t>申请人同年度只能申报一个国家社科基金项目，且不能作为课题组成员参与其他国家社科基金项目的申请；课题组成员同年度最多参与两个国家社科基金项目申请；在研国家级项目课题组成员最多参与一个国家社科基金项目申请。</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34" w:type="dxa"/>
            <w:vMerge w:val="continue"/>
            <w:noWrap w:val="0"/>
            <w:vAlign w:val="center"/>
          </w:tcPr>
          <w:p>
            <w:pPr>
              <w:jc w:val="center"/>
              <w:rPr>
                <w:rFonts w:hint="eastAsia"/>
                <w:b/>
                <w:bCs/>
                <w:sz w:val="24"/>
                <w:lang w:val="en-US" w:eastAsia="zh-CN"/>
              </w:rPr>
            </w:pPr>
          </w:p>
        </w:tc>
        <w:tc>
          <w:tcPr>
            <w:tcW w:w="5856" w:type="dxa"/>
            <w:noWrap w:val="0"/>
            <w:vAlign w:val="top"/>
          </w:tcPr>
          <w:p>
            <w:pPr>
              <w:rPr>
                <w:rFonts w:hint="eastAsia" w:ascii="宋体" w:hAnsi="宋体" w:cs="宋体"/>
                <w:kern w:val="0"/>
                <w:sz w:val="21"/>
                <w:szCs w:val="21"/>
                <w:lang w:val="en-US" w:eastAsia="zh-CN"/>
              </w:rPr>
            </w:pPr>
            <w:r>
              <w:rPr>
                <w:rFonts w:hint="eastAsia" w:ascii="宋体" w:hAnsi="宋体" w:cs="宋体"/>
                <w:kern w:val="0"/>
                <w:sz w:val="21"/>
                <w:szCs w:val="21"/>
                <w:lang w:eastAsia="zh-CN"/>
              </w:rPr>
              <w:t>（</w:t>
            </w:r>
            <w:r>
              <w:rPr>
                <w:rFonts w:hint="eastAsia" w:ascii="宋体" w:hAnsi="宋体" w:cs="宋体"/>
                <w:kern w:val="0"/>
                <w:sz w:val="21"/>
                <w:szCs w:val="21"/>
                <w:lang w:val="en-US" w:eastAsia="zh-CN"/>
              </w:rPr>
              <w:t>2）在研国家社科基金项目、国家自然科学基金项目及其他国家级科研项目负责人，不得申请新的国家社科基金项目（结项证书标注日期在2023年5月5日之前）。</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34" w:type="dxa"/>
            <w:vMerge w:val="continue"/>
            <w:noWrap w:val="0"/>
            <w:vAlign w:val="center"/>
          </w:tcPr>
          <w:p>
            <w:pPr>
              <w:jc w:val="center"/>
              <w:rPr>
                <w:rFonts w:hint="eastAsia"/>
                <w:b/>
                <w:bCs/>
                <w:sz w:val="24"/>
                <w:lang w:val="en-US" w:eastAsia="zh-CN"/>
              </w:rPr>
            </w:pPr>
          </w:p>
        </w:tc>
        <w:tc>
          <w:tcPr>
            <w:tcW w:w="5856" w:type="dxa"/>
            <w:noWrap w:val="0"/>
            <w:vAlign w:val="top"/>
          </w:tcPr>
          <w:p>
            <w:pP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（3）国家自然科学基金项目及其他国家级科研项目的申请人，同年度不能申请国家社科基金项目，其课题组成员也不能作为负责人以内容基本相同或相近选题申请国家社科基金项目。</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834" w:type="dxa"/>
            <w:vMerge w:val="continue"/>
            <w:noWrap w:val="0"/>
            <w:vAlign w:val="center"/>
          </w:tcPr>
          <w:p>
            <w:pPr>
              <w:jc w:val="center"/>
              <w:rPr>
                <w:rFonts w:hint="eastAsia"/>
                <w:b/>
                <w:bCs/>
                <w:sz w:val="24"/>
                <w:lang w:val="en-US" w:eastAsia="zh-CN"/>
              </w:rPr>
            </w:pPr>
          </w:p>
        </w:tc>
        <w:tc>
          <w:tcPr>
            <w:tcW w:w="5856" w:type="dxa"/>
            <w:noWrap w:val="0"/>
            <w:vAlign w:val="top"/>
          </w:tcPr>
          <w:p>
            <w:pPr>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rPr>
              <w:t>（4）教育部人文社会科学研究一般项目的申请人，同年度不能申请国家社科基金项目。</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34" w:type="dxa"/>
            <w:vMerge w:val="continue"/>
            <w:noWrap w:val="0"/>
            <w:vAlign w:val="center"/>
          </w:tcPr>
          <w:p>
            <w:pPr>
              <w:jc w:val="center"/>
              <w:rPr>
                <w:rFonts w:hint="eastAsia"/>
                <w:b/>
                <w:bCs/>
                <w:sz w:val="24"/>
                <w:lang w:val="en-US" w:eastAsia="zh-CN"/>
              </w:rPr>
            </w:pPr>
          </w:p>
        </w:tc>
        <w:tc>
          <w:tcPr>
            <w:tcW w:w="5856" w:type="dxa"/>
            <w:noWrap w:val="0"/>
            <w:vAlign w:val="top"/>
          </w:tcPr>
          <w:p>
            <w:pPr>
              <w:rPr>
                <w:rFonts w:hint="eastAsia" w:ascii="宋体" w:hAnsi="宋体" w:cs="宋体"/>
                <w:kern w:val="0"/>
                <w:sz w:val="21"/>
                <w:szCs w:val="21"/>
                <w:lang w:val="en-US" w:eastAsia="zh-CN"/>
              </w:rPr>
            </w:pPr>
            <w:r>
              <w:rPr>
                <w:rFonts w:hint="eastAsia" w:ascii="宋体" w:hAnsi="宋体" w:cs="宋体"/>
                <w:kern w:val="0"/>
                <w:sz w:val="21"/>
                <w:szCs w:val="21"/>
                <w:lang w:val="en-US" w:eastAsia="zh-CN"/>
              </w:rPr>
              <w:t>（5）不得通过变换责任单位回避前述（1）至（4）条款规定，不得将内容基本相同或相近的申报材料以不同申请人的名义提出申请。</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34" w:type="dxa"/>
            <w:vMerge w:val="continue"/>
            <w:noWrap w:val="0"/>
            <w:vAlign w:val="center"/>
          </w:tcPr>
          <w:p>
            <w:pPr>
              <w:jc w:val="center"/>
              <w:rPr>
                <w:rFonts w:hint="eastAsia"/>
                <w:b/>
                <w:bCs/>
                <w:sz w:val="24"/>
                <w:lang w:val="en-US" w:eastAsia="zh-CN"/>
              </w:rPr>
            </w:pPr>
          </w:p>
        </w:tc>
        <w:tc>
          <w:tcPr>
            <w:tcW w:w="5856" w:type="dxa"/>
            <w:noWrap w:val="0"/>
            <w:vAlign w:val="top"/>
          </w:tcPr>
          <w:p>
            <w:pPr>
              <w:rPr>
                <w:rFonts w:hint="eastAsia" w:ascii="宋体" w:hAnsi="宋体" w:cs="宋体"/>
                <w:kern w:val="0"/>
                <w:sz w:val="21"/>
                <w:szCs w:val="21"/>
                <w:lang w:val="en-US" w:eastAsia="zh-CN"/>
              </w:rPr>
            </w:pPr>
            <w:r>
              <w:rPr>
                <w:rFonts w:hint="eastAsia" w:ascii="宋体" w:hAnsi="宋体" w:cs="宋体"/>
                <w:kern w:val="0"/>
                <w:sz w:val="21"/>
                <w:szCs w:val="21"/>
                <w:lang w:val="en-US" w:eastAsia="zh-CN"/>
              </w:rPr>
              <w:t>（6）凡在内容上与本人在研或已结项的各类国家级科研项目有较大关联的，须在《申请书》中详细说明所申请项目与已承担项目的联系和区别，否则视为重复申请；不得以内容基本相同或相近的同一成果申请多家基金项目结项。</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834" w:type="dxa"/>
            <w:vMerge w:val="continue"/>
            <w:noWrap w:val="0"/>
            <w:vAlign w:val="center"/>
          </w:tcPr>
          <w:p>
            <w:pPr>
              <w:jc w:val="center"/>
              <w:rPr>
                <w:rFonts w:hint="eastAsia"/>
                <w:b/>
                <w:bCs/>
                <w:sz w:val="24"/>
                <w:lang w:val="en-US" w:eastAsia="zh-CN"/>
              </w:rPr>
            </w:pPr>
          </w:p>
        </w:tc>
        <w:tc>
          <w:tcPr>
            <w:tcW w:w="5856" w:type="dxa"/>
            <w:noWrap w:val="0"/>
            <w:vAlign w:val="top"/>
          </w:tcPr>
          <w:p>
            <w:pPr>
              <w:rPr>
                <w:rFonts w:hint="eastAsia" w:ascii="宋体" w:hAnsi="宋体" w:cs="宋体"/>
                <w:kern w:val="0"/>
                <w:sz w:val="21"/>
                <w:szCs w:val="21"/>
                <w:lang w:val="en-US" w:eastAsia="zh-CN"/>
              </w:rPr>
            </w:pPr>
            <w:r>
              <w:rPr>
                <w:rFonts w:hint="eastAsia" w:ascii="宋体" w:hAnsi="宋体" w:cs="宋体"/>
                <w:kern w:val="0"/>
                <w:sz w:val="21"/>
                <w:szCs w:val="21"/>
                <w:lang w:val="en-US" w:eastAsia="zh-CN"/>
              </w:rPr>
              <w:t>（7）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60%。</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34" w:type="dxa"/>
            <w:vMerge w:val="continue"/>
            <w:noWrap w:val="0"/>
            <w:vAlign w:val="center"/>
          </w:tcPr>
          <w:p>
            <w:pPr>
              <w:jc w:val="center"/>
              <w:rPr>
                <w:rFonts w:hint="eastAsia"/>
                <w:b/>
                <w:bCs/>
                <w:sz w:val="24"/>
                <w:lang w:val="en-US" w:eastAsia="zh-CN"/>
              </w:rPr>
            </w:pPr>
          </w:p>
        </w:tc>
        <w:tc>
          <w:tcPr>
            <w:tcW w:w="5856" w:type="dxa"/>
            <w:noWrap w:val="0"/>
            <w:vAlign w:val="top"/>
          </w:tcPr>
          <w:p>
            <w:pPr>
              <w:rPr>
                <w:rFonts w:hint="eastAsia" w:ascii="宋体" w:hAnsi="宋体" w:cs="宋体"/>
                <w:kern w:val="0"/>
                <w:sz w:val="21"/>
                <w:szCs w:val="21"/>
                <w:lang w:val="en-US" w:eastAsia="zh-CN"/>
              </w:rPr>
            </w:pPr>
            <w:r>
              <w:rPr>
                <w:rFonts w:hint="eastAsia" w:ascii="宋体" w:hAnsi="宋体" w:cs="宋体"/>
                <w:kern w:val="0"/>
                <w:sz w:val="21"/>
                <w:szCs w:val="21"/>
                <w:lang w:val="en-US" w:eastAsia="zh-CN"/>
              </w:rPr>
              <w:t>（8）不得使用与已出版的内容基本相同的研究成果申请国家社科基金项目。</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34" w:type="dxa"/>
            <w:vMerge w:val="continue"/>
            <w:noWrap w:val="0"/>
            <w:vAlign w:val="center"/>
          </w:tcPr>
          <w:p>
            <w:pPr>
              <w:jc w:val="center"/>
              <w:rPr>
                <w:rFonts w:hint="eastAsia"/>
                <w:b/>
                <w:bCs/>
                <w:sz w:val="24"/>
                <w:lang w:val="en-US" w:eastAsia="zh-CN"/>
              </w:rPr>
            </w:pPr>
          </w:p>
        </w:tc>
        <w:tc>
          <w:tcPr>
            <w:tcW w:w="5856" w:type="dxa"/>
            <w:noWrap w:val="0"/>
            <w:vAlign w:val="top"/>
          </w:tcPr>
          <w:p>
            <w:pPr>
              <w:rPr>
                <w:rFonts w:hint="eastAsia" w:ascii="宋体" w:hAnsi="宋体" w:cs="宋体"/>
                <w:kern w:val="0"/>
                <w:sz w:val="21"/>
                <w:szCs w:val="21"/>
                <w:lang w:val="en-US" w:eastAsia="zh-CN"/>
              </w:rPr>
            </w:pPr>
            <w:r>
              <w:rPr>
                <w:rFonts w:hint="eastAsia" w:ascii="宋体" w:hAnsi="宋体" w:cs="宋体"/>
                <w:kern w:val="0"/>
                <w:sz w:val="21"/>
                <w:szCs w:val="21"/>
                <w:lang w:val="en-US" w:eastAsia="zh-CN"/>
              </w:rPr>
              <w:t>（9）立项后凡以国家社科基金项目名义发表阶段性成果或最终成果，不得同时标注其他基金项目资助字样。</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top"/>
          </w:tcPr>
          <w:p>
            <w:pPr>
              <w:rPr>
                <w:rFonts w:hint="eastAsia"/>
                <w:b/>
                <w:sz w:val="24"/>
                <w:szCs w:val="24"/>
                <w:highlight w:val="yellow"/>
              </w:rPr>
            </w:pPr>
            <w:r>
              <w:rPr>
                <w:rFonts w:hint="eastAsia"/>
                <w:b/>
                <w:sz w:val="24"/>
                <w:szCs w:val="24"/>
                <w:highlight w:val="yellow"/>
              </w:rPr>
              <w:t>其他格式规范</w:t>
            </w:r>
          </w:p>
          <w:p>
            <w:pPr>
              <w:pStyle w:val="2"/>
              <w:keepNext w:val="0"/>
              <w:keepLines w:val="0"/>
              <w:pageBreakBefore w:val="0"/>
              <w:widowControl w:val="0"/>
              <w:kinsoku/>
              <w:wordWrap/>
              <w:overflowPunct/>
              <w:topLinePunct w:val="0"/>
              <w:autoSpaceDE/>
              <w:autoSpaceDN/>
              <w:bidi w:val="0"/>
              <w:adjustRightInd w:val="0"/>
              <w:snapToGrid w:val="0"/>
              <w:spacing w:line="240" w:lineRule="auto"/>
              <w:textAlignment w:val="baseline"/>
              <w:rPr>
                <w:rFonts w:hint="eastAsia"/>
                <w:sz w:val="24"/>
              </w:rPr>
            </w:pPr>
            <w:r>
              <w:rPr>
                <w:rFonts w:hint="eastAsia"/>
                <w:bCs/>
                <w:color w:val="0000FF"/>
                <w:sz w:val="21"/>
                <w:szCs w:val="21"/>
                <w:highlight w:val="none"/>
              </w:rPr>
              <w:t>请申请人务必仔细阅读申请书、活页中“填写说明”、“填 写 《数 据 表》 注 意 事 项”、以及部分页码下的“说明”。只要认真按照说明填报，一般不会出现格式问题。申请材料完稿后，重点对照检查以下内容：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center"/>
          </w:tcPr>
          <w:p>
            <w:pPr>
              <w:jc w:val="center"/>
              <w:rPr>
                <w:rFonts w:hint="eastAsia" w:eastAsia="宋体"/>
                <w:sz w:val="24"/>
                <w:lang w:val="en-US" w:eastAsia="zh-CN"/>
              </w:rPr>
            </w:pPr>
            <w:r>
              <w:rPr>
                <w:rFonts w:hint="eastAsia"/>
                <w:b/>
                <w:bCs/>
                <w:sz w:val="24"/>
                <w:lang w:val="en-US" w:eastAsia="zh-CN"/>
              </w:rPr>
              <w:t>封面</w:t>
            </w:r>
          </w:p>
        </w:tc>
        <w:tc>
          <w:tcPr>
            <w:tcW w:w="5856" w:type="dxa"/>
            <w:noWrap w:val="0"/>
            <w:vAlign w:val="top"/>
          </w:tcPr>
          <w:p>
            <w:pPr>
              <w:rPr>
                <w:rFonts w:hint="eastAsia"/>
                <w:sz w:val="24"/>
              </w:rPr>
            </w:pPr>
            <w:r>
              <w:rPr>
                <w:rFonts w:hint="eastAsia" w:ascii="宋体" w:hAnsi="宋体" w:cs="宋体"/>
                <w:kern w:val="0"/>
                <w:sz w:val="21"/>
                <w:szCs w:val="21"/>
                <w:lang w:val="en-US" w:eastAsia="zh-CN"/>
              </w:rPr>
              <w:t>（1）《申请书》请用计算机填写，所用代码请查阅《国家社会科学基金项目申报数据代码表》，所有表格均可加行加页，排版清晰。</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sz w:val="24"/>
              </w:rPr>
            </w:pPr>
            <w:r>
              <w:rPr>
                <w:rFonts w:hint="eastAsia" w:ascii="宋体" w:hAnsi="宋体" w:cs="宋体"/>
                <w:kern w:val="0"/>
                <w:sz w:val="21"/>
                <w:szCs w:val="21"/>
                <w:lang w:val="en-US" w:eastAsia="zh-CN"/>
              </w:rPr>
              <w:t>（2）项目类别、课题名称等封面与内页是否一致；封面上方两个代码框申请人不填，其他栏目请用中文填写。</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default" w:ascii="宋体" w:hAnsi="宋体" w:cs="宋体"/>
                <w:kern w:val="0"/>
                <w:sz w:val="21"/>
                <w:szCs w:val="21"/>
                <w:lang w:val="en-US" w:eastAsia="zh-CN"/>
              </w:rPr>
            </w:pPr>
            <w:r>
              <w:rPr>
                <w:rFonts w:hint="eastAsia" w:ascii="宋体" w:hAnsi="宋体" w:cs="宋体"/>
                <w:kern w:val="0"/>
                <w:sz w:val="21"/>
                <w:szCs w:val="21"/>
                <w:lang w:val="en-US" w:eastAsia="zh-CN"/>
              </w:rPr>
              <w:t>（3)申请书封面“学科分类”（按照《国家社会科学基金项目申报数据代码表》填写）</w:t>
            </w:r>
            <w:r>
              <w:rPr>
                <w:rFonts w:hint="eastAsia" w:ascii="宋体" w:hAnsi="宋体" w:cs="宋体"/>
                <w:b/>
                <w:bCs/>
                <w:color w:val="FF0000"/>
                <w:kern w:val="0"/>
                <w:sz w:val="21"/>
                <w:szCs w:val="21"/>
                <w:lang w:val="en-US" w:eastAsia="zh-CN"/>
              </w:rPr>
              <w:t>填一级学科</w:t>
            </w:r>
            <w:r>
              <w:rPr>
                <w:rFonts w:hint="eastAsia" w:ascii="宋体" w:hAnsi="宋体" w:cs="宋体"/>
                <w:kern w:val="0"/>
                <w:sz w:val="21"/>
                <w:szCs w:val="21"/>
                <w:lang w:val="en-US" w:eastAsia="zh-CN"/>
              </w:rPr>
              <w:t>；“课题名称”一般不加副标题;“负责人所在单位”填“成都中医药大学”（</w:t>
            </w:r>
            <w:r>
              <w:rPr>
                <w:rFonts w:hint="eastAsia" w:ascii="宋体" w:hAnsi="宋体" w:cs="宋体"/>
                <w:b/>
                <w:bCs/>
                <w:color w:val="FF0000"/>
                <w:kern w:val="0"/>
                <w:sz w:val="21"/>
                <w:szCs w:val="21"/>
                <w:lang w:val="en-US" w:eastAsia="zh-CN"/>
              </w:rPr>
              <w:t>不能</w:t>
            </w:r>
            <w:r>
              <w:rPr>
                <w:rFonts w:hint="eastAsia" w:ascii="宋体" w:hAnsi="宋体" w:cs="宋体"/>
                <w:kern w:val="0"/>
                <w:sz w:val="21"/>
                <w:szCs w:val="21"/>
                <w:lang w:val="en-US" w:eastAsia="zh-CN"/>
              </w:rPr>
              <w:t>加上学院名称）。</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default" w:ascii="宋体" w:hAnsi="宋体" w:cs="宋体"/>
                <w:kern w:val="0"/>
                <w:sz w:val="21"/>
                <w:szCs w:val="21"/>
                <w:lang w:val="en-US" w:eastAsia="zh-CN"/>
              </w:rPr>
            </w:pPr>
            <w:r>
              <w:rPr>
                <w:rFonts w:hint="eastAsia" w:ascii="宋体" w:hAnsi="宋体" w:cs="宋体"/>
                <w:kern w:val="0"/>
                <w:sz w:val="21"/>
                <w:szCs w:val="21"/>
                <w:lang w:val="en-US" w:eastAsia="zh-CN"/>
              </w:rPr>
              <w:t>(4)申请书第2页“申请人（签章）   年月日”处</w:t>
            </w:r>
            <w:r>
              <w:rPr>
                <w:rFonts w:hint="eastAsia" w:ascii="宋体" w:hAnsi="宋体" w:cs="宋体"/>
                <w:b/>
                <w:bCs/>
                <w:color w:val="FF0000"/>
                <w:kern w:val="0"/>
                <w:sz w:val="21"/>
                <w:szCs w:val="21"/>
                <w:lang w:val="en-US" w:eastAsia="zh-CN"/>
              </w:rPr>
              <w:t>必须手签</w:t>
            </w:r>
            <w:r>
              <w:rPr>
                <w:rFonts w:hint="eastAsia" w:ascii="宋体" w:hAnsi="宋体" w:cs="宋体"/>
                <w:kern w:val="0"/>
                <w:sz w:val="21"/>
                <w:szCs w:val="21"/>
                <w:lang w:val="en-US" w:eastAsia="zh-CN"/>
              </w:rPr>
              <w:t>。</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center"/>
          </w:tcPr>
          <w:p>
            <w:pPr>
              <w:jc w:val="center"/>
              <w:rPr>
                <w:rFonts w:hint="eastAsia"/>
                <w:sz w:val="24"/>
              </w:rPr>
            </w:pPr>
            <w:r>
              <w:rPr>
                <w:rFonts w:hint="eastAsia"/>
                <w:b/>
                <w:sz w:val="24"/>
              </w:rPr>
              <w:t>数据表</w:t>
            </w:r>
          </w:p>
        </w:tc>
        <w:tc>
          <w:tcPr>
            <w:tcW w:w="5856" w:type="dxa"/>
            <w:noWrap w:val="0"/>
            <w:vAlign w:val="top"/>
          </w:tcPr>
          <w:p>
            <w:pPr>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1）《数据表》中</w:t>
            </w:r>
            <w:r>
              <w:rPr>
                <w:rFonts w:hint="eastAsia" w:ascii="宋体" w:hAnsi="宋体" w:eastAsia="宋体" w:cs="宋体"/>
                <w:b/>
                <w:bCs/>
                <w:sz w:val="21"/>
                <w:szCs w:val="21"/>
                <w:lang w:val="en-US" w:eastAsia="zh-CN"/>
              </w:rPr>
              <w:t>粗框内一律填写代码，细框内填写中文或数字</w:t>
            </w:r>
            <w:r>
              <w:rPr>
                <w:rFonts w:hint="eastAsia" w:ascii="宋体" w:hAnsi="宋体" w:eastAsia="宋体" w:cs="宋体"/>
                <w:sz w:val="21"/>
                <w:szCs w:val="21"/>
                <w:lang w:val="en-US" w:eastAsia="zh-CN"/>
              </w:rPr>
              <w:t>。若粗框后有细框，则表示该栏需要同时填写代码和名称，即须在粗框内填代码，在其后的细框内填相应的中文名称。</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b/>
                <w:bCs/>
                <w:sz w:val="21"/>
                <w:szCs w:val="21"/>
                <w:lang w:val="en-US" w:eastAsia="zh-CN"/>
              </w:rPr>
              <w:t>课题名称</w:t>
            </w:r>
            <w:r>
              <w:rPr>
                <w:rFonts w:hint="eastAsia" w:ascii="宋体" w:hAnsi="宋体" w:cs="宋体"/>
                <w:sz w:val="21"/>
                <w:szCs w:val="21"/>
                <w:lang w:val="en-US" w:eastAsia="zh-CN"/>
              </w:rPr>
              <w:t>——应准确、简明地反映研究内容，</w:t>
            </w:r>
            <w:r>
              <w:rPr>
                <w:rFonts w:hint="eastAsia" w:ascii="宋体" w:hAnsi="宋体" w:cs="宋体"/>
                <w:b/>
                <w:bCs/>
                <w:sz w:val="21"/>
                <w:szCs w:val="21"/>
                <w:lang w:val="en-US" w:eastAsia="zh-CN"/>
              </w:rPr>
              <w:t>一般不加副标题，不超过40个汉字</w:t>
            </w:r>
            <w:r>
              <w:rPr>
                <w:rFonts w:hint="eastAsia" w:ascii="宋体" w:hAnsi="宋体" w:cs="宋体"/>
                <w:sz w:val="21"/>
                <w:szCs w:val="21"/>
                <w:lang w:val="en-US" w:eastAsia="zh-CN"/>
              </w:rPr>
              <w:t>（含标点符号）。</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default" w:ascii="宋体" w:hAnsi="宋体" w:eastAsia="宋体" w:cs="宋体"/>
                <w:sz w:val="21"/>
                <w:szCs w:val="21"/>
                <w:lang w:val="en-US" w:eastAsia="zh-CN"/>
              </w:rPr>
            </w:pP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b/>
                <w:bCs/>
                <w:sz w:val="21"/>
                <w:szCs w:val="21"/>
                <w:lang w:val="en-US" w:eastAsia="zh-CN"/>
              </w:rPr>
              <w:t>关 键 词</w:t>
            </w:r>
            <w:r>
              <w:rPr>
                <w:rFonts w:hint="eastAsia" w:ascii="宋体" w:hAnsi="宋体" w:cs="宋体"/>
                <w:sz w:val="21"/>
                <w:szCs w:val="21"/>
                <w:lang w:val="en-US" w:eastAsia="zh-CN"/>
              </w:rPr>
              <w:t>——按研究内容设立。最多</w:t>
            </w:r>
            <w:r>
              <w:rPr>
                <w:rFonts w:hint="eastAsia" w:ascii="宋体" w:hAnsi="宋体" w:cs="宋体"/>
                <w:b/>
                <w:bCs/>
                <w:sz w:val="21"/>
                <w:szCs w:val="21"/>
                <w:lang w:val="en-US" w:eastAsia="zh-CN"/>
              </w:rPr>
              <w:t>不超过3个</w:t>
            </w:r>
            <w:r>
              <w:rPr>
                <w:rFonts w:hint="eastAsia" w:ascii="宋体" w:hAnsi="宋体" w:cs="宋体"/>
                <w:sz w:val="21"/>
                <w:szCs w:val="21"/>
                <w:lang w:val="en-US" w:eastAsia="zh-CN"/>
              </w:rPr>
              <w:t>主题词，词与词之间空一格。</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cs="宋体"/>
                <w:b/>
                <w:bCs/>
                <w:sz w:val="21"/>
                <w:szCs w:val="21"/>
                <w:lang w:val="en-US" w:eastAsia="zh-CN"/>
              </w:rPr>
              <w:t>项目类别</w:t>
            </w:r>
            <w:r>
              <w:rPr>
                <w:rFonts w:hint="eastAsia" w:ascii="宋体" w:hAnsi="宋体" w:cs="宋体"/>
                <w:sz w:val="21"/>
                <w:szCs w:val="21"/>
                <w:lang w:val="en-US" w:eastAsia="zh-CN"/>
              </w:rPr>
              <w:t>——按所选项填1个字符。例如，选 “重点项目” 填“A”，选“一般项目” 填“B”，选“青年项目”填“C”等。</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pStyle w:val="3"/>
              <w:spacing w:line="312" w:lineRule="auto"/>
              <w:rPr>
                <w:rFonts w:hint="default" w:ascii="宋体" w:hAnsi="宋体" w:cs="宋体"/>
                <w:sz w:val="21"/>
                <w:szCs w:val="21"/>
                <w:lang w:val="en-US" w:eastAsia="zh-CN"/>
              </w:rPr>
            </w:pPr>
            <w:r>
              <w:rPr>
                <w:rFonts w:hint="eastAsia" w:ascii="宋体" w:hAnsi="宋体" w:eastAsia="宋体" w:cs="宋体"/>
                <w:kern w:val="2"/>
                <w:sz w:val="21"/>
                <w:szCs w:val="21"/>
                <w:lang w:val="en-US" w:eastAsia="zh-CN" w:bidi="ar-SA"/>
              </w:rPr>
              <w:t>（5）</w:t>
            </w:r>
            <w:r>
              <w:rPr>
                <w:rFonts w:hint="eastAsia" w:ascii="宋体" w:hAnsi="宋体" w:eastAsia="宋体" w:cs="宋体"/>
                <w:b/>
                <w:bCs/>
                <w:kern w:val="2"/>
                <w:sz w:val="21"/>
                <w:szCs w:val="21"/>
                <w:lang w:val="en-US" w:eastAsia="zh-CN" w:bidi="ar-SA"/>
              </w:rPr>
              <w:t>学科分类</w:t>
            </w:r>
            <w:r>
              <w:rPr>
                <w:rFonts w:hint="eastAsia" w:ascii="宋体" w:hAnsi="宋体" w:eastAsia="宋体" w:cs="宋体"/>
                <w:kern w:val="2"/>
                <w:sz w:val="21"/>
                <w:szCs w:val="21"/>
                <w:lang w:val="en-US" w:eastAsia="zh-CN" w:bidi="ar-SA"/>
              </w:rPr>
              <w:t>——粗框内填3个字符，即</w:t>
            </w:r>
            <w:r>
              <w:rPr>
                <w:rFonts w:hint="eastAsia" w:ascii="宋体" w:hAnsi="宋体" w:eastAsia="宋体" w:cs="宋体"/>
                <w:b/>
                <w:bCs/>
                <w:kern w:val="2"/>
                <w:sz w:val="21"/>
                <w:szCs w:val="21"/>
                <w:lang w:val="en-US" w:eastAsia="zh-CN" w:bidi="ar-SA"/>
              </w:rPr>
              <w:t>二级学科代码；细框内填二级学科名称（应与封面的一级学科保持为同一个学科方向）</w:t>
            </w:r>
            <w:r>
              <w:rPr>
                <w:rFonts w:hint="eastAsia" w:ascii="宋体" w:hAnsi="宋体" w:eastAsia="宋体" w:cs="宋体"/>
                <w:kern w:val="2"/>
                <w:sz w:val="21"/>
                <w:szCs w:val="21"/>
                <w:lang w:val="en-US" w:eastAsia="zh-CN" w:bidi="ar-SA"/>
              </w:rPr>
              <w:t xml:space="preserve">。例如，申报哲学学科伦理学专业，则在粗框内填“ZXH”，细框内填“哲学伦理学”字样。跨学科课题填写与其最接近的学科分类代码。 </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（6）</w:t>
            </w:r>
            <w:r>
              <w:rPr>
                <w:rFonts w:hint="eastAsia" w:ascii="宋体" w:hAnsi="宋体" w:cs="宋体"/>
                <w:b/>
                <w:bCs/>
                <w:sz w:val="21"/>
                <w:szCs w:val="21"/>
                <w:lang w:val="en-US" w:eastAsia="zh-CN"/>
              </w:rPr>
              <w:t>所在省市</w:t>
            </w:r>
            <w:r>
              <w:rPr>
                <w:rFonts w:hint="eastAsia" w:ascii="宋体" w:hAnsi="宋体" w:cs="宋体"/>
                <w:sz w:val="21"/>
                <w:szCs w:val="21"/>
                <w:lang w:val="en-US" w:eastAsia="zh-CN"/>
              </w:rPr>
              <w:t>——按代码表规定填写。地方军队院校不按属地填写，一律填写“军队系统”。</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（7）主要参加者的出生日期已填写（格式：如1980年8月10日）</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（8）</w:t>
            </w:r>
            <w:r>
              <w:rPr>
                <w:rFonts w:hint="eastAsia"/>
                <w:b/>
              </w:rPr>
              <w:t>数据表工作单位</w:t>
            </w:r>
            <w:r>
              <w:rPr>
                <w:rFonts w:hint="eastAsia"/>
                <w:b/>
                <w:lang w:eastAsia="zh-CN"/>
              </w:rPr>
              <w:t>（</w:t>
            </w:r>
            <w:r>
              <w:rPr>
                <w:rFonts w:hint="eastAsia"/>
                <w:b/>
                <w:lang w:val="en-US" w:eastAsia="zh-CN"/>
              </w:rPr>
              <w:t>按单位和部门公章写全称）</w:t>
            </w:r>
            <w:r>
              <w:rPr>
                <w:rFonts w:hint="eastAsia"/>
                <w:b/>
              </w:rPr>
              <w:t>：</w:t>
            </w:r>
            <w:r>
              <w:rPr>
                <w:rFonts w:hint="eastAsia"/>
                <w:b/>
                <w:lang w:val="en-US" w:eastAsia="zh-CN"/>
              </w:rPr>
              <w:t>成都中医药大学</w:t>
            </w:r>
            <w:r>
              <w:rPr>
                <w:rFonts w:hint="eastAsia"/>
                <w:b/>
              </w:rPr>
              <w:t>大学+</w:t>
            </w:r>
            <w:r>
              <w:rPr>
                <w:rFonts w:hint="eastAsia"/>
                <w:b/>
                <w:lang w:val="en-US" w:eastAsia="zh-CN"/>
              </w:rPr>
              <w:t>二级学院</w:t>
            </w:r>
            <w:r>
              <w:rPr>
                <w:rFonts w:hint="eastAsia"/>
                <w:b/>
              </w:rPr>
              <w:t>，如</w:t>
            </w:r>
            <w:r>
              <w:rPr>
                <w:rFonts w:hint="eastAsia"/>
                <w:b/>
                <w:lang w:eastAsia="zh-CN"/>
              </w:rPr>
              <w:t>：</w:t>
            </w:r>
            <w:r>
              <w:rPr>
                <w:rFonts w:hint="eastAsia"/>
                <w:b/>
                <w:lang w:val="en-US" w:eastAsia="zh-CN"/>
              </w:rPr>
              <w:t>成都中医药大学</w:t>
            </w:r>
            <w:r>
              <w:rPr>
                <w:rFonts w:hint="eastAsia"/>
                <w:b/>
              </w:rPr>
              <w:t>管理学院。</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（9）申请人是否符合条件：职称、年龄，尤其是青年项目。</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（10）课题组成员：必须是真正参加课题组成员。（</w:t>
            </w:r>
            <w:r>
              <w:rPr>
                <w:rFonts w:hint="eastAsia" w:ascii="宋体" w:hAnsi="宋体" w:cs="宋体"/>
                <w:b/>
                <w:bCs/>
                <w:sz w:val="21"/>
                <w:szCs w:val="21"/>
                <w:lang w:val="en-US" w:eastAsia="zh-CN"/>
              </w:rPr>
              <w:t>注意：青年项目的课题组成员也需要是1988年5月5日之后出生的</w:t>
            </w:r>
            <w:r>
              <w:rPr>
                <w:rFonts w:hint="eastAsia" w:ascii="宋体" w:hAnsi="宋体" w:cs="宋体"/>
                <w:sz w:val="21"/>
                <w:szCs w:val="21"/>
                <w:lang w:val="en-US" w:eastAsia="zh-CN"/>
              </w:rPr>
              <w:t>）</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eastAsia" w:ascii="宋体" w:hAnsi="宋体" w:eastAsia="新宋体" w:cs="宋体"/>
                <w:sz w:val="21"/>
                <w:szCs w:val="21"/>
                <w:lang w:val="en-US" w:eastAsia="zh-CN"/>
              </w:rPr>
            </w:pPr>
            <w:r>
              <w:rPr>
                <w:rFonts w:hint="eastAsia" w:ascii="宋体" w:hAnsi="宋体" w:cs="宋体"/>
                <w:sz w:val="21"/>
                <w:szCs w:val="21"/>
                <w:lang w:val="en-US" w:eastAsia="zh-CN"/>
              </w:rPr>
              <w:t>（11）</w:t>
            </w:r>
            <w:r>
              <w:rPr>
                <w:rFonts w:hint="eastAsia"/>
                <w:b/>
                <w:bCs/>
              </w:rPr>
              <w:t>研究类型：</w:t>
            </w:r>
            <w:r>
              <w:rPr>
                <w:rFonts w:hint="eastAsia"/>
              </w:rPr>
              <w:t>基础理论研究一般为3-5年，应用</w:t>
            </w:r>
            <w:r>
              <w:rPr>
                <w:rFonts w:hint="eastAsia"/>
                <w:bCs/>
              </w:rPr>
              <w:t>对策研究一般为</w:t>
            </w:r>
            <w:r>
              <w:rPr>
                <w:rFonts w:hint="eastAsia"/>
              </w:rPr>
              <w:t>2-3年。</w:t>
            </w:r>
            <w:r>
              <w:rPr>
                <w:rFonts w:hint="eastAsia"/>
                <w:lang w:eastAsia="zh-CN"/>
              </w:rPr>
              <w:t>（</w:t>
            </w:r>
            <w:r>
              <w:rPr>
                <w:rFonts w:hint="eastAsia"/>
              </w:rPr>
              <w:t>计划完成时间要合理规划</w:t>
            </w:r>
            <w:r>
              <w:rPr>
                <w:rFonts w:hint="eastAsia"/>
                <w:lang w:eastAsia="zh-CN"/>
              </w:rPr>
              <w:t>，</w:t>
            </w:r>
            <w:r>
              <w:rPr>
                <w:rFonts w:hint="eastAsia"/>
                <w:b/>
                <w:bCs/>
                <w:lang w:eastAsia="zh-CN"/>
              </w:rPr>
              <w:t>数据表中预计完成时间</w:t>
            </w:r>
            <w:r>
              <w:rPr>
                <w:rFonts w:hint="eastAsia"/>
                <w:b/>
                <w:bCs/>
                <w:lang w:val="en-US" w:eastAsia="zh-CN"/>
              </w:rPr>
              <w:t>与</w:t>
            </w:r>
            <w:r>
              <w:rPr>
                <w:rFonts w:hint="eastAsia"/>
                <w:b/>
                <w:bCs/>
                <w:lang w:eastAsia="zh-CN"/>
              </w:rPr>
              <w:t>课题设计论证中研究计划</w:t>
            </w:r>
            <w:r>
              <w:rPr>
                <w:rFonts w:hint="eastAsia"/>
                <w:b/>
                <w:bCs/>
                <w:lang w:val="en-US" w:eastAsia="zh-CN"/>
              </w:rPr>
              <w:t>保持</w:t>
            </w:r>
            <w:r>
              <w:rPr>
                <w:rFonts w:hint="eastAsia"/>
                <w:b/>
                <w:bCs/>
                <w:lang w:eastAsia="zh-CN"/>
              </w:rPr>
              <w:t>一致</w:t>
            </w:r>
            <w:r>
              <w:rPr>
                <w:rFonts w:hint="eastAsia" w:ascii="新宋体" w:hAnsi="新宋体" w:eastAsia="新宋体" w:cs="宋体"/>
                <w:kern w:val="0"/>
                <w:sz w:val="24"/>
                <w:lang w:eastAsia="zh-CN"/>
              </w:rPr>
              <w:t>）</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（12）</w:t>
            </w:r>
            <w:r>
              <w:rPr>
                <w:rFonts w:hint="eastAsia" w:ascii="宋体" w:hAnsi="宋体" w:cs="宋体"/>
                <w:b/>
                <w:bCs/>
                <w:sz w:val="21"/>
                <w:szCs w:val="21"/>
                <w:lang w:val="en-US" w:eastAsia="zh-CN"/>
              </w:rPr>
              <w:t>预期成果</w:t>
            </w:r>
            <w:r>
              <w:rPr>
                <w:rFonts w:hint="eastAsia" w:ascii="宋体" w:hAnsi="宋体" w:cs="宋体"/>
                <w:sz w:val="21"/>
                <w:szCs w:val="21"/>
                <w:lang w:val="en-US" w:eastAsia="zh-CN"/>
              </w:rPr>
              <w:t>——指最终研究成果形式，可多选。字数以中文</w:t>
            </w:r>
            <w:r>
              <w:rPr>
                <w:rFonts w:hint="eastAsia" w:ascii="宋体" w:hAnsi="宋体" w:cs="宋体"/>
                <w:b/>
                <w:bCs/>
                <w:sz w:val="21"/>
                <w:szCs w:val="21"/>
                <w:lang w:val="en-US" w:eastAsia="zh-CN"/>
              </w:rPr>
              <w:t>千字</w:t>
            </w:r>
            <w:r>
              <w:rPr>
                <w:rFonts w:hint="eastAsia" w:ascii="宋体" w:hAnsi="宋体" w:cs="宋体"/>
                <w:sz w:val="21"/>
                <w:szCs w:val="21"/>
                <w:lang w:val="en-US" w:eastAsia="zh-CN"/>
              </w:rPr>
              <w:t>为单位。结项成果原则上须与预期成果一致，如计划用少数民族语言或者外语撰写成果，请在论证中予以说明。</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center"/>
          </w:tcPr>
          <w:p>
            <w:pPr>
              <w:jc w:val="center"/>
              <w:rPr>
                <w:rFonts w:hint="eastAsia"/>
                <w:b/>
                <w:sz w:val="24"/>
              </w:rPr>
            </w:pPr>
          </w:p>
        </w:tc>
        <w:tc>
          <w:tcPr>
            <w:tcW w:w="5856"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（13）经费资助额度按照以下标准填写：重点项目35万元，一般和青年项目20万元。注意经费单位是</w:t>
            </w:r>
            <w:r>
              <w:rPr>
                <w:rFonts w:hint="eastAsia" w:ascii="宋体" w:hAnsi="宋体" w:cs="宋体"/>
                <w:b/>
                <w:bCs/>
                <w:sz w:val="21"/>
                <w:szCs w:val="21"/>
                <w:lang w:val="en-US" w:eastAsia="zh-CN"/>
              </w:rPr>
              <w:t>万元</w:t>
            </w:r>
            <w:r>
              <w:rPr>
                <w:rFonts w:hint="eastAsia" w:ascii="宋体" w:hAnsi="宋体" w:cs="宋体"/>
                <w:sz w:val="21"/>
                <w:szCs w:val="21"/>
                <w:lang w:val="en-US" w:eastAsia="zh-CN"/>
              </w:rPr>
              <w:t>。</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center"/>
          </w:tcPr>
          <w:p>
            <w:pPr>
              <w:jc w:val="center"/>
              <w:rPr>
                <w:rFonts w:hint="eastAsia"/>
                <w:sz w:val="24"/>
              </w:rPr>
            </w:pPr>
            <w:r>
              <w:rPr>
                <w:rFonts w:hint="eastAsia"/>
                <w:b/>
                <w:sz w:val="24"/>
              </w:rPr>
              <w:t>课题设计论证</w:t>
            </w:r>
          </w:p>
        </w:tc>
        <w:tc>
          <w:tcPr>
            <w:tcW w:w="5856" w:type="dxa"/>
            <w:noWrap w:val="0"/>
            <w:vAlign w:val="top"/>
          </w:tcPr>
          <w:p>
            <w:pPr>
              <w:rPr>
                <w:rFonts w:hint="default" w:ascii="宋体" w:hAnsi="宋体" w:cs="宋体"/>
                <w:sz w:val="21"/>
                <w:szCs w:val="21"/>
                <w:lang w:val="en-US" w:eastAsia="zh-CN"/>
              </w:rPr>
            </w:pPr>
            <w:r>
              <w:rPr>
                <w:rFonts w:hint="eastAsia" w:ascii="宋体" w:hAnsi="宋体" w:cs="宋体"/>
                <w:sz w:val="21"/>
                <w:szCs w:val="21"/>
                <w:lang w:val="en-US" w:eastAsia="zh-CN"/>
              </w:rPr>
              <w:t>（1）本栏内的提纲条目【选题依据、研究内容等】注意不要删除。</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（2）本栏内的表述顺序是按照提纲内容的次序一一展开进行描述，要求逻辑清晰、主题突出、层次分明、内容详实、排版清晰。</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（3）本栏内字数</w:t>
            </w:r>
            <w:r>
              <w:rPr>
                <w:rFonts w:hint="eastAsia" w:ascii="宋体" w:hAnsi="宋体" w:cs="宋体"/>
                <w:b/>
                <w:bCs/>
                <w:color w:val="FF0000"/>
                <w:sz w:val="21"/>
                <w:szCs w:val="21"/>
                <w:lang w:val="en-US" w:eastAsia="zh-CN"/>
              </w:rPr>
              <w:t>没有超过七千字</w:t>
            </w:r>
            <w:r>
              <w:rPr>
                <w:rFonts w:hint="eastAsia" w:ascii="宋体" w:hAnsi="宋体" w:cs="宋体"/>
                <w:sz w:val="21"/>
                <w:szCs w:val="21"/>
                <w:lang w:val="en-US" w:eastAsia="zh-CN"/>
              </w:rPr>
              <w:t>，但也不能少于三千字。</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（4）申请人的前期成果没有列入参考文献。</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eastAsia="宋体" w:cs="宋体"/>
                <w:sz w:val="21"/>
                <w:szCs w:val="21"/>
                <w:lang w:val="en-US" w:eastAsia="zh-CN"/>
              </w:rPr>
            </w:pPr>
            <w:r>
              <w:rPr>
                <w:rFonts w:hint="eastAsia" w:ascii="宋体" w:hAnsi="宋体" w:cs="宋体"/>
                <w:sz w:val="21"/>
                <w:szCs w:val="21"/>
                <w:lang w:val="en-US" w:eastAsia="zh-CN"/>
              </w:rPr>
              <w:t>（5）本栏内容是和活页内容保持一致（</w:t>
            </w:r>
            <w:r>
              <w:rPr>
                <w:rFonts w:hint="eastAsia"/>
                <w:b/>
                <w:bCs/>
              </w:rPr>
              <w:t>活页</w:t>
            </w:r>
            <w:r>
              <w:rPr>
                <w:rFonts w:hint="eastAsia" w:ascii="宋体"/>
                <w:b/>
                <w:szCs w:val="21"/>
              </w:rPr>
              <w:t>除“研究基础”外，其他内容与《申请书》表二内容完全一致</w:t>
            </w:r>
            <w:r>
              <w:rPr>
                <w:rFonts w:hint="eastAsia" w:ascii="宋体"/>
                <w:b/>
                <w:szCs w:val="21"/>
                <w:lang w:eastAsia="zh-CN"/>
              </w:rPr>
              <w:t>）。</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0" w:type="dxa"/>
            <w:gridSpan w:val="2"/>
            <w:noWrap w:val="0"/>
            <w:vAlign w:val="top"/>
          </w:tcPr>
          <w:p>
            <w:pPr>
              <w:rPr>
                <w:rFonts w:hint="eastAsia" w:ascii="新宋体" w:hAnsi="新宋体" w:eastAsia="新宋体" w:cs="宋体"/>
                <w:kern w:val="0"/>
                <w:sz w:val="24"/>
              </w:rPr>
            </w:pP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center"/>
          </w:tcPr>
          <w:p>
            <w:pPr>
              <w:jc w:val="center"/>
              <w:rPr>
                <w:rFonts w:hint="eastAsia"/>
                <w:sz w:val="24"/>
              </w:rPr>
            </w:pPr>
            <w:r>
              <w:rPr>
                <w:rFonts w:hint="eastAsia" w:eastAsia="黑体"/>
                <w:sz w:val="24"/>
              </w:rPr>
              <w:t>研究基础</w:t>
            </w:r>
          </w:p>
        </w:tc>
        <w:tc>
          <w:tcPr>
            <w:tcW w:w="5856" w:type="dxa"/>
            <w:noWrap w:val="0"/>
            <w:vAlign w:val="top"/>
          </w:tcPr>
          <w:p>
            <w:pPr>
              <w:numPr>
                <w:ilvl w:val="0"/>
                <w:numId w:val="3"/>
              </w:numPr>
              <w:adjustRightInd w:val="0"/>
              <w:snapToGrid w:val="0"/>
              <w:rPr>
                <w:rFonts w:hint="eastAsia" w:ascii="宋体" w:hAnsi="宋体" w:cs="宋体"/>
                <w:sz w:val="21"/>
                <w:szCs w:val="21"/>
                <w:lang w:val="en-US" w:eastAsia="zh-CN"/>
              </w:rPr>
            </w:pPr>
            <w:r>
              <w:rPr>
                <w:rFonts w:hint="eastAsia" w:ascii="宋体" w:hAnsi="宋体" w:cs="宋体"/>
                <w:sz w:val="21"/>
                <w:szCs w:val="21"/>
                <w:lang w:val="en-US" w:eastAsia="zh-CN"/>
              </w:rPr>
              <w:t>前期研究成果</w:t>
            </w:r>
            <w:r>
              <w:rPr>
                <w:rFonts w:hint="eastAsia" w:ascii="宋体" w:hAnsi="宋体" w:cs="宋体"/>
                <w:b/>
                <w:bCs/>
                <w:sz w:val="21"/>
                <w:szCs w:val="21"/>
                <w:lang w:val="en-US" w:eastAsia="zh-CN"/>
              </w:rPr>
              <w:t>限报5项，</w:t>
            </w:r>
            <w:r>
              <w:rPr>
                <w:rFonts w:hint="eastAsia" w:ascii="宋体" w:hAnsi="宋体" w:cs="宋体"/>
                <w:sz w:val="21"/>
                <w:szCs w:val="21"/>
                <w:lang w:val="en-US" w:eastAsia="zh-CN"/>
              </w:rPr>
              <w:t>保证</w:t>
            </w:r>
            <w:r>
              <w:rPr>
                <w:rFonts w:hint="eastAsia" w:ascii="宋体" w:hAnsi="宋体" w:cs="宋体"/>
                <w:sz w:val="21"/>
                <w:szCs w:val="21"/>
                <w:lang w:val="en-US" w:eastAsia="zh-CN"/>
              </w:rPr>
              <w:t>真实，申请人的前期成果的作者、发表刊物或出版社名称、发表或出版时间等重要信息填写完整。</w:t>
            </w:r>
          </w:p>
          <w:p>
            <w:pPr>
              <w:numPr>
                <w:ilvl w:val="0"/>
                <w:numId w:val="0"/>
              </w:numPr>
              <w:adjustRightInd w:val="0"/>
              <w:snapToGrid w:val="0"/>
              <w:rPr>
                <w:rFonts w:hint="eastAsia" w:ascii="宋体" w:hAnsi="宋体" w:cs="宋体"/>
                <w:sz w:val="21"/>
                <w:szCs w:val="21"/>
                <w:lang w:val="en-US" w:eastAsia="zh-CN"/>
              </w:rPr>
            </w:pPr>
            <w:r>
              <w:rPr>
                <w:rFonts w:hint="eastAsia" w:ascii="宋体" w:hAnsi="宋体" w:cs="宋体"/>
                <w:b/>
                <w:bCs/>
                <w:sz w:val="21"/>
                <w:szCs w:val="21"/>
                <w:lang w:val="en-US" w:eastAsia="zh-CN"/>
              </w:rPr>
              <w:t>参考格式</w:t>
            </w:r>
            <w:r>
              <w:rPr>
                <w:rFonts w:hint="eastAsia" w:ascii="宋体" w:hAnsi="宋体" w:cs="宋体"/>
                <w:sz w:val="21"/>
                <w:szCs w:val="21"/>
                <w:lang w:val="en-US" w:eastAsia="zh-CN"/>
              </w:rPr>
              <w:t>：</w:t>
            </w:r>
          </w:p>
          <w:p>
            <w:pPr>
              <w:numPr>
                <w:ilvl w:val="0"/>
                <w:numId w:val="0"/>
              </w:numPr>
              <w:adjustRightInd w:val="0"/>
              <w:snapToGrid w:val="0"/>
              <w:rPr>
                <w:rFonts w:hint="eastAsia"/>
                <w:color w:val="000000"/>
                <w:szCs w:val="21"/>
              </w:rPr>
            </w:pPr>
            <w:r>
              <w:rPr>
                <w:rFonts w:hint="eastAsia"/>
                <w:color w:val="000000"/>
                <w:szCs w:val="21"/>
              </w:rPr>
              <w:t>A. 论文类：作者，论文名称，论文（合作的注明作者排序），期刊名称（核心或收录期刊请注明），发表时间；</w:t>
            </w:r>
          </w:p>
          <w:p>
            <w:pPr>
              <w:adjustRightInd w:val="0"/>
              <w:snapToGrid w:val="0"/>
              <w:rPr>
                <w:rFonts w:hint="eastAsia" w:ascii="宋体" w:hAnsi="宋体" w:eastAsia="宋体" w:cs="宋体"/>
                <w:sz w:val="21"/>
                <w:szCs w:val="21"/>
                <w:lang w:val="en-US" w:eastAsia="zh-CN"/>
              </w:rPr>
            </w:pPr>
            <w:r>
              <w:rPr>
                <w:rFonts w:hint="eastAsia"/>
                <w:color w:val="000000"/>
                <w:szCs w:val="21"/>
              </w:rPr>
              <w:t>B. 专著类：作者，专著名称，专著（合作的注明作者排序），出版社名称，出版时间。</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（2）申请人的前期成果是按照论文、专著、研究报告逐一列出，逐一填写</w:t>
            </w:r>
            <w:r>
              <w:rPr>
                <w:rFonts w:hint="eastAsia" w:ascii="宋体" w:hAnsi="宋体" w:cs="宋体"/>
                <w:b/>
                <w:bCs/>
                <w:sz w:val="21"/>
                <w:szCs w:val="21"/>
                <w:lang w:val="en-US" w:eastAsia="zh-CN"/>
              </w:rPr>
              <w:t>核心观点</w:t>
            </w:r>
            <w:r>
              <w:rPr>
                <w:rFonts w:hint="eastAsia" w:ascii="宋体" w:hAnsi="宋体" w:cs="宋体"/>
                <w:sz w:val="21"/>
                <w:szCs w:val="21"/>
                <w:lang w:val="en-US" w:eastAsia="zh-CN"/>
              </w:rPr>
              <w:t>及社会评价</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（3）以在研或已结项的各级各类项目为基础申请国家社科基金项目，须在注明所申请项目与已承担项目的联系和区别</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（4）以各级各类项目或博士学位论文（博士后出站报告）</w:t>
            </w:r>
          </w:p>
          <w:p>
            <w:pPr>
              <w:rPr>
                <w:rFonts w:hint="eastAsia" w:ascii="宋体" w:hAnsi="宋体" w:cs="宋体"/>
                <w:sz w:val="21"/>
                <w:szCs w:val="21"/>
                <w:lang w:val="en-US" w:eastAsia="zh-CN"/>
              </w:rPr>
            </w:pPr>
            <w:r>
              <w:rPr>
                <w:rFonts w:hint="eastAsia" w:ascii="宋体" w:hAnsi="宋体" w:cs="宋体"/>
                <w:sz w:val="21"/>
                <w:szCs w:val="21"/>
                <w:lang w:val="en-US" w:eastAsia="zh-CN"/>
              </w:rPr>
              <w:t>为基础申报的课题，须在本表中注明已承担项目或学位</w:t>
            </w:r>
          </w:p>
          <w:p>
            <w:pPr>
              <w:rPr>
                <w:rFonts w:hint="eastAsia" w:ascii="宋体" w:hAnsi="宋体" w:cs="宋体"/>
                <w:sz w:val="21"/>
                <w:szCs w:val="21"/>
                <w:lang w:val="en-US" w:eastAsia="zh-CN"/>
              </w:rPr>
            </w:pPr>
            <w:r>
              <w:rPr>
                <w:rFonts w:hint="eastAsia" w:ascii="宋体" w:hAnsi="宋体" w:cs="宋体"/>
                <w:sz w:val="21"/>
                <w:szCs w:val="21"/>
                <w:lang w:val="en-US" w:eastAsia="zh-CN"/>
              </w:rPr>
              <w:t>论文（报告）与本课题的联系和区别。</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center"/>
          </w:tcPr>
          <w:p>
            <w:pPr>
              <w:jc w:val="center"/>
              <w:rPr>
                <w:rFonts w:hint="eastAsia"/>
                <w:sz w:val="24"/>
              </w:rPr>
            </w:pPr>
            <w:r>
              <w:rPr>
                <w:rFonts w:hint="eastAsia"/>
                <w:b/>
                <w:sz w:val="24"/>
              </w:rPr>
              <w:t>经费概算</w:t>
            </w:r>
          </w:p>
        </w:tc>
        <w:tc>
          <w:tcPr>
            <w:tcW w:w="5856" w:type="dxa"/>
            <w:noWrap w:val="0"/>
            <w:vAlign w:val="top"/>
          </w:tcPr>
          <w:p>
            <w:pPr>
              <w:rPr>
                <w:rFonts w:hint="eastAsia"/>
                <w:sz w:val="24"/>
              </w:rPr>
            </w:pPr>
            <w:r>
              <w:rPr>
                <w:rFonts w:hint="eastAsia" w:ascii="宋体" w:hAnsi="宋体" w:cs="宋体"/>
                <w:sz w:val="21"/>
                <w:szCs w:val="21"/>
                <w:lang w:val="en-US" w:eastAsia="zh-CN"/>
              </w:rPr>
              <w:t>（1）申请人是按照《国家社科基金项目经费管理办法》进行合理的经费预算。</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（2）业务费：指在项目实施过程中购置图书、收集资料、复印翻拍、检索文献、采集数据、翻译资料、印刷出版、会议/差旅/国际合作与交流等费用，以及其他相关支出；</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（3）劳务费：指在项目实施过程中支付给参与项目研究的研究生、博士后、访问学者和项目聘用的研究人员、科研辅助人员等的劳务性费用，以及支付给临时聘请的咨询专家的费用等。</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（4）设备费：指在项目实施过程中购置设备和设备耗材、升级维护现有设备以及租用外单位设备而发生的费用。应当严格控制设备购置，鼓励共享、租赁设备以及对现有设备进行升级。</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rPr>
                <w:rFonts w:hint="eastAsia"/>
                <w:sz w:val="24"/>
              </w:rPr>
            </w:pP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（5）经费预算：间接经费基础比例</w:t>
            </w:r>
            <w:r>
              <w:rPr>
                <w:rFonts w:hint="eastAsia" w:ascii="宋体" w:hAnsi="宋体" w:cs="宋体"/>
                <w:b/>
                <w:bCs/>
                <w:sz w:val="21"/>
                <w:szCs w:val="21"/>
                <w:lang w:val="en-US" w:eastAsia="zh-CN"/>
              </w:rPr>
              <w:t>按总</w:t>
            </w:r>
            <w:bookmarkStart w:id="0" w:name="_GoBack"/>
            <w:bookmarkEnd w:id="0"/>
            <w:r>
              <w:rPr>
                <w:rFonts w:hint="eastAsia" w:ascii="宋体" w:hAnsi="宋体" w:cs="宋体"/>
                <w:b/>
                <w:bCs/>
                <w:sz w:val="21"/>
                <w:szCs w:val="21"/>
                <w:lang w:val="en-US" w:eastAsia="zh-CN"/>
              </w:rPr>
              <w:t>经费的40%填写</w:t>
            </w:r>
            <w:r>
              <w:rPr>
                <w:rFonts w:hint="eastAsia" w:ascii="宋体" w:hAnsi="宋体" w:cs="宋体"/>
                <w:sz w:val="21"/>
                <w:szCs w:val="21"/>
                <w:lang w:val="en-US" w:eastAsia="zh-CN"/>
              </w:rPr>
              <w:t>，各项经费以“</w:t>
            </w:r>
            <w:r>
              <w:rPr>
                <w:rFonts w:hint="eastAsia" w:ascii="宋体" w:hAnsi="宋体" w:cs="宋体"/>
                <w:b/>
                <w:bCs/>
                <w:sz w:val="21"/>
                <w:szCs w:val="21"/>
                <w:lang w:val="en-US" w:eastAsia="zh-CN"/>
              </w:rPr>
              <w:t>万元</w:t>
            </w:r>
            <w:r>
              <w:rPr>
                <w:rFonts w:hint="eastAsia" w:ascii="宋体" w:hAnsi="宋体" w:cs="宋体"/>
                <w:sz w:val="21"/>
                <w:szCs w:val="21"/>
                <w:lang w:val="en-US" w:eastAsia="zh-CN"/>
              </w:rPr>
              <w:t>”为单位进行统计。</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top"/>
          </w:tcPr>
          <w:p>
            <w:pPr>
              <w:rPr>
                <w:rFonts w:hint="eastAsia"/>
                <w:sz w:val="24"/>
              </w:rPr>
            </w:pPr>
            <w:r>
              <w:rPr>
                <w:rFonts w:hint="eastAsia"/>
                <w:b/>
                <w:sz w:val="24"/>
                <w:highlight w:val="yellow"/>
              </w:rPr>
              <w:t>申请人所在单位审核意见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sz w:val="24"/>
              </w:rPr>
            </w:pPr>
            <w:r>
              <w:rPr>
                <w:rFonts w:hint="eastAsia"/>
                <w:sz w:val="24"/>
              </w:rPr>
              <w:t>1</w:t>
            </w:r>
          </w:p>
        </w:tc>
        <w:tc>
          <w:tcPr>
            <w:tcW w:w="5856" w:type="dxa"/>
            <w:noWrap w:val="0"/>
            <w:vAlign w:val="top"/>
          </w:tcPr>
          <w:p>
            <w:pPr>
              <w:rPr>
                <w:rFonts w:hint="eastAsia"/>
                <w:sz w:val="24"/>
              </w:rPr>
            </w:pPr>
            <w:r>
              <w:rPr>
                <w:rFonts w:hint="eastAsia" w:ascii="宋体" w:hAnsi="宋体" w:cs="宋体"/>
                <w:sz w:val="21"/>
                <w:szCs w:val="21"/>
                <w:lang w:val="en-US" w:eastAsia="zh-CN"/>
              </w:rPr>
              <w:t>请申报人填写以下内容：“申请书所填写的内容属实；该课题负责人及参加者的政治和业务素质适合承担本课题的研究工作；本单位提供完成本课题所需的时间和条件；本单位同意承担本项目的管理任务和信誉保证”，落款时间请统一填写为“2023年5月5日”。</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top"/>
          </w:tcPr>
          <w:p>
            <w:pPr>
              <w:rPr>
                <w:rFonts w:hint="eastAsia"/>
                <w:sz w:val="24"/>
                <w:highlight w:val="yellow"/>
              </w:rPr>
            </w:pPr>
            <w:r>
              <w:rPr>
                <w:rFonts w:hint="eastAsia"/>
                <w:b/>
                <w:sz w:val="24"/>
                <w:highlight w:val="yellow"/>
              </w:rPr>
              <w:t>省级社科规划管理部门或在京委托管理机构审核意见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34" w:type="dxa"/>
            <w:noWrap w:val="0"/>
            <w:vAlign w:val="center"/>
          </w:tcPr>
          <w:p>
            <w:pPr>
              <w:jc w:val="center"/>
              <w:rPr>
                <w:rFonts w:hint="eastAsia"/>
                <w:sz w:val="24"/>
              </w:rPr>
            </w:pPr>
            <w:r>
              <w:rPr>
                <w:rFonts w:hint="eastAsia"/>
                <w:sz w:val="24"/>
              </w:rPr>
              <w:t>1</w:t>
            </w:r>
          </w:p>
        </w:tc>
        <w:tc>
          <w:tcPr>
            <w:tcW w:w="5856" w:type="dxa"/>
            <w:noWrap w:val="0"/>
            <w:vAlign w:val="top"/>
          </w:tcPr>
          <w:p>
            <w:pPr>
              <w:rPr>
                <w:rFonts w:hint="eastAsia"/>
                <w:sz w:val="24"/>
              </w:rPr>
            </w:pPr>
            <w:r>
              <w:rPr>
                <w:rFonts w:hint="eastAsia" w:ascii="宋体" w:hAnsi="宋体" w:cs="宋体"/>
                <w:sz w:val="21"/>
                <w:szCs w:val="21"/>
                <w:lang w:val="en-US" w:eastAsia="zh-CN"/>
              </w:rPr>
              <w:t>请申报人代为填写:“我办同意课题负责人所在单位意见，同意报送全国哲学社会科学工作办公室”，落款时间请统一填写为“2023年5月8日”。</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top"/>
          </w:tcPr>
          <w:p>
            <w:pPr>
              <w:jc w:val="center"/>
              <w:rPr>
                <w:rFonts w:hint="eastAsia"/>
                <w:sz w:val="24"/>
              </w:rPr>
            </w:pPr>
            <w:r>
              <w:rPr>
                <w:rFonts w:hint="eastAsia"/>
                <w:b/>
                <w:sz w:val="32"/>
                <w:szCs w:val="32"/>
              </w:rPr>
              <w:t>活页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sz w:val="24"/>
              </w:rPr>
            </w:pPr>
            <w:r>
              <w:rPr>
                <w:rFonts w:hint="eastAsia"/>
                <w:sz w:val="24"/>
              </w:rPr>
              <w:t>1</w:t>
            </w:r>
          </w:p>
        </w:tc>
        <w:tc>
          <w:tcPr>
            <w:tcW w:w="5856" w:type="dxa"/>
            <w:noWrap w:val="0"/>
            <w:vAlign w:val="top"/>
          </w:tcPr>
          <w:p>
            <w:pPr>
              <w:rPr>
                <w:rFonts w:hint="eastAsia" w:ascii="宋体" w:hAnsi="宋体" w:cs="宋体"/>
                <w:sz w:val="21"/>
                <w:szCs w:val="21"/>
                <w:lang w:val="en-US" w:eastAsia="zh-CN"/>
              </w:rPr>
            </w:pPr>
            <w:r>
              <w:rPr>
                <w:rFonts w:hint="eastAsia" w:ascii="宋体" w:hAnsi="宋体" w:cs="宋体"/>
                <w:b/>
                <w:bCs/>
                <w:sz w:val="21"/>
                <w:szCs w:val="21"/>
                <w:lang w:val="en-US" w:eastAsia="zh-CN"/>
              </w:rPr>
              <w:t>课题名称</w:t>
            </w:r>
            <w:r>
              <w:rPr>
                <w:rFonts w:hint="eastAsia" w:ascii="宋体" w:hAnsi="宋体" w:cs="宋体"/>
                <w:sz w:val="21"/>
                <w:szCs w:val="21"/>
                <w:lang w:val="en-US" w:eastAsia="zh-CN"/>
              </w:rPr>
              <w:t>已填写</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sz w:val="24"/>
              </w:rPr>
            </w:pPr>
            <w:r>
              <w:rPr>
                <w:rFonts w:hint="eastAsia"/>
                <w:sz w:val="24"/>
              </w:rPr>
              <w:t>2</w:t>
            </w: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本栏内的提纲条目【选题依据、研究内容等】注意不要删除</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sz w:val="24"/>
              </w:rPr>
            </w:pPr>
            <w:r>
              <w:rPr>
                <w:rFonts w:hint="eastAsia"/>
                <w:sz w:val="24"/>
              </w:rPr>
              <w:t>3</w:t>
            </w: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除了增加的“研究基础”外，本栏内容是和申请书的课题设计论证内容、顺序</w:t>
            </w:r>
            <w:r>
              <w:rPr>
                <w:rFonts w:hint="eastAsia" w:ascii="宋体" w:hAnsi="宋体" w:cs="宋体"/>
                <w:b/>
                <w:bCs/>
                <w:sz w:val="21"/>
                <w:szCs w:val="21"/>
                <w:lang w:val="en-US" w:eastAsia="zh-CN"/>
              </w:rPr>
              <w:t>保持一致</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sz w:val="24"/>
              </w:rPr>
            </w:pPr>
            <w:r>
              <w:rPr>
                <w:rFonts w:hint="eastAsia"/>
                <w:sz w:val="24"/>
              </w:rPr>
              <w:t>4</w:t>
            </w: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没有出现姓名、工作单位等直接或间接透露个人信息或相关背景资料。（如成都中医药大学，申请人姓名等等）</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sz w:val="24"/>
              </w:rPr>
            </w:pPr>
            <w:r>
              <w:rPr>
                <w:rFonts w:hint="eastAsia"/>
                <w:sz w:val="24"/>
              </w:rPr>
              <w:t>5</w:t>
            </w:r>
          </w:p>
        </w:tc>
        <w:tc>
          <w:tcPr>
            <w:tcW w:w="5856" w:type="dxa"/>
            <w:noWrap w:val="0"/>
            <w:vAlign w:val="top"/>
          </w:tcPr>
          <w:p>
            <w:pPr>
              <w:adjustRightInd w:val="0"/>
              <w:snapToGrid w:val="0"/>
              <w:rPr>
                <w:rFonts w:hint="eastAsia" w:ascii="宋体" w:hAnsi="宋体" w:cs="宋体"/>
                <w:sz w:val="21"/>
                <w:szCs w:val="21"/>
                <w:lang w:val="en-US" w:eastAsia="zh-CN"/>
              </w:rPr>
            </w:pPr>
            <w:r>
              <w:rPr>
                <w:rFonts w:hint="eastAsia" w:ascii="宋体" w:hAnsi="宋体" w:cs="宋体"/>
                <w:sz w:val="21"/>
                <w:szCs w:val="21"/>
                <w:lang w:val="en-US" w:eastAsia="zh-CN"/>
              </w:rPr>
              <w:t>【研究基础】中的前期相关研究成果</w:t>
            </w:r>
            <w:r>
              <w:rPr>
                <w:rFonts w:hint="eastAsia" w:ascii="宋体" w:hAnsi="宋体" w:cs="宋体"/>
                <w:b/>
                <w:bCs/>
                <w:sz w:val="21"/>
                <w:szCs w:val="21"/>
                <w:lang w:val="en-US" w:eastAsia="zh-CN"/>
              </w:rPr>
              <w:t>限报5项</w:t>
            </w:r>
            <w:r>
              <w:rPr>
                <w:rFonts w:hint="eastAsia" w:ascii="宋体" w:hAnsi="宋体" w:cs="宋体"/>
                <w:sz w:val="21"/>
                <w:szCs w:val="21"/>
                <w:lang w:val="en-US" w:eastAsia="zh-CN"/>
              </w:rPr>
              <w:t>，只填写成果名称、成果形式（如论文、专著、研究报告等）、作者排名、是否核心期刊，</w:t>
            </w:r>
            <w:r>
              <w:rPr>
                <w:rFonts w:hint="eastAsia" w:ascii="宋体" w:hAnsi="宋体" w:cs="宋体"/>
                <w:b/>
                <w:bCs/>
                <w:sz w:val="21"/>
                <w:szCs w:val="21"/>
                <w:lang w:val="en-US" w:eastAsia="zh-CN"/>
              </w:rPr>
              <w:t>不得填写成果作者、单位、刊物或出版社名称、发表或出版时间等信息</w:t>
            </w:r>
            <w:r>
              <w:rPr>
                <w:rFonts w:hint="eastAsia" w:ascii="宋体" w:hAnsi="宋体" w:cs="宋体"/>
                <w:sz w:val="21"/>
                <w:szCs w:val="21"/>
                <w:lang w:val="en-US" w:eastAsia="zh-CN"/>
              </w:rPr>
              <w:t>。</w:t>
            </w:r>
          </w:p>
          <w:p>
            <w:pPr>
              <w:adjustRightInd w:val="0"/>
              <w:snapToGrid w:val="0"/>
              <w:rPr>
                <w:rFonts w:hint="default" w:ascii="宋体" w:hAnsi="宋体" w:cs="宋体"/>
                <w:sz w:val="21"/>
                <w:szCs w:val="21"/>
                <w:lang w:val="en-US" w:eastAsia="zh-CN"/>
              </w:rPr>
            </w:pPr>
            <w:r>
              <w:rPr>
                <w:rFonts w:hint="eastAsia" w:ascii="宋体" w:hAnsi="宋体" w:cs="宋体"/>
                <w:b/>
                <w:bCs/>
                <w:sz w:val="21"/>
                <w:szCs w:val="21"/>
                <w:lang w:val="en-US" w:eastAsia="zh-CN"/>
              </w:rPr>
              <w:t>参考格式</w:t>
            </w:r>
            <w:r>
              <w:rPr>
                <w:rFonts w:hint="eastAsia" w:ascii="宋体" w:hAnsi="宋体" w:cs="宋体"/>
                <w:sz w:val="21"/>
                <w:szCs w:val="21"/>
                <w:lang w:val="en-US" w:eastAsia="zh-CN"/>
              </w:rPr>
              <w:t>;</w:t>
            </w:r>
            <w:r>
              <w:rPr>
                <w:rFonts w:hint="eastAsia"/>
                <w:color w:val="000000"/>
                <w:szCs w:val="21"/>
              </w:rPr>
              <w:t>A. 论文类：论文名称，论文，作者排序，核心或收录期刊请注明；B. 专著类：专著名称，专著，作者排序。</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sz w:val="24"/>
              </w:rPr>
            </w:pPr>
            <w:r>
              <w:rPr>
                <w:rFonts w:hint="eastAsia"/>
                <w:sz w:val="24"/>
              </w:rPr>
              <w:t>6</w:t>
            </w: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申请人承担的已结项或在研项目、与本课题无关的成果等不能作为前期成果填写。</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eastAsia="宋体"/>
                <w:sz w:val="24"/>
                <w:lang w:val="en-US" w:eastAsia="zh-CN"/>
              </w:rPr>
            </w:pPr>
            <w:r>
              <w:rPr>
                <w:rFonts w:hint="eastAsia"/>
                <w:sz w:val="24"/>
                <w:lang w:val="en-US" w:eastAsia="zh-CN"/>
              </w:rPr>
              <w:t>7</w:t>
            </w:r>
          </w:p>
        </w:tc>
        <w:tc>
          <w:tcPr>
            <w:tcW w:w="5856" w:type="dxa"/>
            <w:noWrap w:val="0"/>
            <w:vAlign w:val="top"/>
          </w:tcPr>
          <w:p>
            <w:pPr>
              <w:rPr>
                <w:rFonts w:hint="eastAsia" w:ascii="宋体" w:hAnsi="宋体" w:cs="宋体"/>
                <w:sz w:val="21"/>
                <w:szCs w:val="21"/>
                <w:lang w:val="en-US" w:eastAsia="zh-CN"/>
              </w:rPr>
            </w:pPr>
            <w:r>
              <w:rPr>
                <w:rFonts w:hint="eastAsia"/>
                <w:color w:val="000000"/>
                <w:szCs w:val="21"/>
              </w:rPr>
              <w:t>论证字数</w:t>
            </w:r>
            <w:r>
              <w:rPr>
                <w:rFonts w:hint="eastAsia"/>
                <w:b/>
                <w:bCs/>
                <w:color w:val="FF0000"/>
                <w:szCs w:val="21"/>
              </w:rPr>
              <w:t>不超过7</w:t>
            </w:r>
            <w:r>
              <w:rPr>
                <w:b/>
                <w:bCs/>
                <w:color w:val="FF0000"/>
                <w:szCs w:val="21"/>
              </w:rPr>
              <w:t>000</w:t>
            </w:r>
            <w:r>
              <w:rPr>
                <w:rFonts w:hint="eastAsia"/>
                <w:b/>
                <w:bCs/>
                <w:color w:val="FF0000"/>
                <w:szCs w:val="21"/>
              </w:rPr>
              <w:t>字</w:t>
            </w:r>
            <w:r>
              <w:rPr>
                <w:rFonts w:hint="eastAsia"/>
                <w:color w:val="FF0000"/>
                <w:szCs w:val="21"/>
              </w:rPr>
              <w:t>（</w:t>
            </w:r>
            <w:r>
              <w:rPr>
                <w:rFonts w:hint="eastAsia"/>
                <w:b/>
                <w:color w:val="FF0000"/>
                <w:szCs w:val="21"/>
              </w:rPr>
              <w:t>严格控制字数</w:t>
            </w:r>
            <w:r>
              <w:rPr>
                <w:rFonts w:hint="eastAsia"/>
                <w:color w:val="FF0000"/>
                <w:szCs w:val="21"/>
              </w:rPr>
              <w:t>）</w:t>
            </w:r>
            <w:r>
              <w:rPr>
                <w:rFonts w:hint="eastAsia"/>
              </w:rPr>
              <w:t>。</w:t>
            </w:r>
            <w:r>
              <w:rPr>
                <w:rFonts w:hint="eastAsia" w:ascii="宋体" w:hAnsi="宋体" w:cs="宋体"/>
                <w:sz w:val="21"/>
                <w:szCs w:val="21"/>
                <w:lang w:val="en-US" w:eastAsia="zh-CN"/>
              </w:rPr>
              <w:t>超过限额将无法提交。</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default"/>
                <w:sz w:val="24"/>
                <w:lang w:val="en-US" w:eastAsia="zh-CN"/>
              </w:rPr>
            </w:pPr>
            <w:r>
              <w:rPr>
                <w:rFonts w:hint="eastAsia"/>
                <w:sz w:val="24"/>
                <w:lang w:val="en-US" w:eastAsia="zh-CN"/>
              </w:rPr>
              <w:t>8</w:t>
            </w:r>
          </w:p>
        </w:tc>
        <w:tc>
          <w:tcPr>
            <w:tcW w:w="5856" w:type="dxa"/>
            <w:noWrap w:val="0"/>
            <w:vAlign w:val="top"/>
          </w:tcPr>
          <w:p>
            <w:pPr>
              <w:rPr>
                <w:rFonts w:hint="eastAsia" w:eastAsia="宋体"/>
                <w:color w:val="000000"/>
                <w:szCs w:val="21"/>
                <w:lang w:val="en-US" w:eastAsia="zh-CN"/>
              </w:rPr>
            </w:pPr>
            <w:r>
              <w:rPr>
                <w:rFonts w:hint="eastAsia"/>
                <w:color w:val="000000"/>
                <w:szCs w:val="21"/>
              </w:rPr>
              <w:t>活页上传将限定为PDF格式</w:t>
            </w:r>
            <w:r>
              <w:rPr>
                <w:rFonts w:hint="eastAsia"/>
                <w:color w:val="000000"/>
                <w:szCs w:val="21"/>
                <w:lang w:eastAsia="zh-CN"/>
              </w:rPr>
              <w:t>。</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center"/>
          </w:tcPr>
          <w:p>
            <w:pPr>
              <w:jc w:val="center"/>
              <w:rPr>
                <w:rFonts w:hint="eastAsia"/>
                <w:sz w:val="24"/>
              </w:rPr>
            </w:pPr>
            <w:r>
              <w:rPr>
                <w:rFonts w:hint="eastAsia" w:ascii="宋体" w:hAnsi="宋体"/>
                <w:b/>
                <w:kern w:val="0"/>
                <w:sz w:val="28"/>
                <w:szCs w:val="28"/>
              </w:rPr>
              <w:t>总查外观、材料装放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sz w:val="24"/>
              </w:rPr>
            </w:pPr>
            <w:r>
              <w:rPr>
                <w:rFonts w:hint="eastAsia"/>
                <w:sz w:val="24"/>
              </w:rPr>
              <w:t>1</w:t>
            </w: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申请书及活页的字体大小合适；印刷清晰</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sz w:val="24"/>
              </w:rPr>
            </w:pPr>
            <w:r>
              <w:rPr>
                <w:rFonts w:hint="eastAsia"/>
                <w:sz w:val="24"/>
              </w:rPr>
              <w:t>2</w:t>
            </w: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格式美观：申请书及活页的每个栏目不存在以下情况：表头在一页而表的所有内容在下一页；或一个栏目分别排列在两页纸上（除“课题论证”和“完成项目研究的基础和保证”外）</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center"/>
          </w:tcPr>
          <w:p>
            <w:pPr>
              <w:jc w:val="center"/>
              <w:rPr>
                <w:rFonts w:hint="eastAsia"/>
                <w:sz w:val="24"/>
              </w:rPr>
            </w:pPr>
            <w:r>
              <w:rPr>
                <w:rFonts w:hint="eastAsia"/>
                <w:sz w:val="24"/>
              </w:rPr>
              <w:t>3</w:t>
            </w:r>
          </w:p>
        </w:tc>
        <w:tc>
          <w:tcPr>
            <w:tcW w:w="5856" w:type="dxa"/>
            <w:noWrap w:val="0"/>
            <w:vAlign w:val="top"/>
          </w:tcPr>
          <w:p>
            <w:pPr>
              <w:rPr>
                <w:rFonts w:hint="eastAsia" w:ascii="宋体" w:hAnsi="宋体" w:cs="宋体"/>
                <w:sz w:val="21"/>
                <w:szCs w:val="21"/>
                <w:lang w:val="en-US" w:eastAsia="zh-CN"/>
              </w:rPr>
            </w:pPr>
            <w:r>
              <w:rPr>
                <w:rFonts w:hint="eastAsia" w:ascii="宋体" w:hAnsi="宋体" w:cs="宋体"/>
                <w:sz w:val="21"/>
                <w:szCs w:val="21"/>
                <w:lang w:val="en-US" w:eastAsia="zh-CN"/>
              </w:rPr>
              <w:t>申请书是用A3纸双面印制、中缝装订的，申请书</w:t>
            </w:r>
            <w:r>
              <w:rPr>
                <w:rStyle w:val="8"/>
                <w:rFonts w:ascii="CESI仿宋-GB2312" w:hAnsi="CESI仿宋-GB2312" w:eastAsia="CESI仿宋-GB2312" w:cs="CESI仿宋-GB2312"/>
                <w:i w:val="0"/>
                <w:iCs w:val="0"/>
                <w:caps w:val="0"/>
                <w:color w:val="FF0000"/>
                <w:spacing w:val="0"/>
                <w:sz w:val="21"/>
                <w:szCs w:val="21"/>
              </w:rPr>
              <w:t>一式４份</w:t>
            </w:r>
          </w:p>
        </w:tc>
        <w:tc>
          <w:tcPr>
            <w:tcW w:w="1073" w:type="dxa"/>
            <w:noWrap w:val="0"/>
            <w:vAlign w:val="top"/>
          </w:tcPr>
          <w:p>
            <w:pPr>
              <w:rPr>
                <w:rFonts w:hint="eastAsia"/>
                <w:sz w:val="24"/>
              </w:rPr>
            </w:pPr>
          </w:p>
        </w:tc>
        <w:tc>
          <w:tcPr>
            <w:tcW w:w="1559" w:type="dxa"/>
            <w:noWrap w:val="0"/>
            <w:vAlign w:val="top"/>
          </w:tcPr>
          <w:p>
            <w:pP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2" w:type="dxa"/>
            <w:gridSpan w:val="4"/>
            <w:noWrap w:val="0"/>
            <w:vAlign w:val="top"/>
          </w:tcPr>
          <w:p>
            <w:pPr>
              <w:pStyle w:val="5"/>
              <w:spacing w:before="0" w:beforeAutospacing="0" w:after="150" w:afterAutospacing="0"/>
              <w:rPr>
                <w:rFonts w:ascii="&amp;quot" w:hAnsi="&amp;quot"/>
                <w:color w:val="333333"/>
              </w:rPr>
            </w:pPr>
            <w:r>
              <w:rPr>
                <w:rStyle w:val="8"/>
                <w:rFonts w:ascii="&amp;quot" w:hAnsi="&amp;quot"/>
                <w:color w:val="333333"/>
              </w:rPr>
              <w:t>常见错误提示</w:t>
            </w:r>
          </w:p>
          <w:p>
            <w:pPr>
              <w:pStyle w:val="5"/>
              <w:spacing w:before="0" w:beforeAutospacing="0" w:after="150" w:afterAutospacing="0"/>
              <w:rPr>
                <w:rFonts w:hint="eastAsia" w:ascii="&amp;quot" w:hAnsi="&amp;quot"/>
                <w:color w:val="333333"/>
              </w:rPr>
            </w:pPr>
            <w:r>
              <w:rPr>
                <w:rFonts w:ascii="&amp;quot" w:hAnsi="&amp;quot"/>
                <w:color w:val="333333"/>
              </w:rPr>
              <w:t>　</w:t>
            </w:r>
            <w:r>
              <w:rPr>
                <w:rFonts w:hint="eastAsia" w:ascii="宋体" w:hAnsi="宋体" w:eastAsia="宋体" w:cs="宋体"/>
                <w:kern w:val="2"/>
                <w:sz w:val="21"/>
                <w:szCs w:val="21"/>
                <w:lang w:val="en-US" w:eastAsia="zh-CN" w:bidi="ar-SA"/>
              </w:rPr>
              <w:t>　《申请书》封面“学科分类”填写错误（例如：填写二级学科，学科名称书写不规范，同时填写多个学科，申报材料中所填学科前后不一致等情况）， 申报材料中“项目类别”填写不一致，《活页》漏填课题名称等，一律视为形式审查不合格</w:t>
            </w:r>
          </w:p>
        </w:tc>
      </w:tr>
    </w:tbl>
    <w:p>
      <w:pPr>
        <w:rPr>
          <w:rFonts w:hint="eastAsia"/>
          <w:sz w:val="24"/>
        </w:rPr>
      </w:pPr>
    </w:p>
    <w:p>
      <w:pPr>
        <w:rPr>
          <w:rFonts w:hint="eastAsia"/>
          <w:b/>
          <w:bCs/>
          <w:sz w:val="28"/>
          <w:szCs w:val="28"/>
        </w:rPr>
      </w:pPr>
    </w:p>
    <w:p>
      <w:pPr>
        <w:rPr>
          <w:rFonts w:hint="eastAsia"/>
          <w:b/>
          <w:bCs/>
          <w:sz w:val="28"/>
          <w:szCs w:val="28"/>
        </w:rPr>
      </w:pPr>
      <w:r>
        <w:rPr>
          <w:rFonts w:hint="eastAsia"/>
          <w:b/>
          <w:bCs/>
          <w:sz w:val="28"/>
          <w:szCs w:val="28"/>
        </w:rPr>
        <w:t xml:space="preserve">                                     项目负责人：</w:t>
      </w:r>
    </w:p>
    <w:p>
      <w:pPr>
        <w:rPr>
          <w:b/>
          <w:bCs/>
          <w:sz w:val="28"/>
          <w:szCs w:val="28"/>
        </w:rPr>
      </w:pPr>
      <w:r>
        <w:rPr>
          <w:rFonts w:hint="eastAsia"/>
          <w:b/>
          <w:bCs/>
          <w:sz w:val="28"/>
          <w:szCs w:val="28"/>
        </w:rPr>
        <w:t xml:space="preserve">                                     学院审核（签字）：</w:t>
      </w:r>
    </w:p>
    <w:p>
      <w:pPr>
        <w:rPr>
          <w:rFonts w:hint="eastAsia"/>
          <w:b/>
          <w:bCs/>
          <w:sz w:val="28"/>
          <w:szCs w:val="28"/>
        </w:rPr>
      </w:pPr>
      <w:r>
        <w:rPr>
          <w:rFonts w:hint="eastAsia"/>
          <w:b/>
          <w:bCs/>
          <w:sz w:val="28"/>
          <w:szCs w:val="28"/>
        </w:rPr>
        <w:t xml:space="preserve">                                      </w:t>
      </w:r>
    </w:p>
    <w:p>
      <w:pPr>
        <w:rPr>
          <w:rFonts w:hint="eastAsia"/>
          <w:sz w:val="24"/>
        </w:rPr>
      </w:pPr>
    </w:p>
    <w:p>
      <w:pPr>
        <w:ind w:firstLine="5320" w:firstLineChars="1900"/>
        <w:rPr>
          <w:rFonts w:hint="eastAsia"/>
          <w:sz w:val="28"/>
          <w:szCs w:val="28"/>
        </w:rPr>
      </w:pPr>
      <w:r>
        <w:rPr>
          <w:rFonts w:hint="eastAsia"/>
          <w:sz w:val="28"/>
          <w:szCs w:val="28"/>
        </w:rPr>
        <w:t xml:space="preserve"> 成都中医药大学科技处制</w:t>
      </w:r>
    </w:p>
    <w:p>
      <w:pPr>
        <w:rPr>
          <w:rFonts w:hint="default" w:eastAsia="宋体"/>
          <w:lang w:val="en-US" w:eastAsia="zh-CN"/>
        </w:rPr>
      </w:pPr>
      <w:r>
        <w:rPr>
          <w:rFonts w:hint="eastAsia"/>
          <w:sz w:val="28"/>
          <w:szCs w:val="28"/>
        </w:rPr>
        <w:t xml:space="preserve">                                               202</w:t>
      </w:r>
      <w:r>
        <w:rPr>
          <w:rFonts w:hint="eastAsia"/>
          <w:sz w:val="28"/>
          <w:szCs w:val="28"/>
          <w:lang w:val="en-US" w:eastAsia="zh-CN"/>
        </w:rPr>
        <w:t>3年4月7日</w:t>
      </w:r>
    </w:p>
    <w:sectPr>
      <w:footerReference r:id="rId3" w:type="default"/>
      <w:footerReference r:id="rId4" w:type="even"/>
      <w:pgSz w:w="11906" w:h="16838"/>
      <w:pgMar w:top="1440" w:right="1474"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 w:name="&amp;quot">
    <w:altName w:val="Cambria"/>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AF918"/>
    <w:multiLevelType w:val="singleLevel"/>
    <w:tmpl w:val="027AF918"/>
    <w:lvl w:ilvl="0" w:tentative="0">
      <w:start w:val="1"/>
      <w:numFmt w:val="decimal"/>
      <w:suff w:val="nothing"/>
      <w:lvlText w:val="（%1）"/>
      <w:lvlJc w:val="left"/>
    </w:lvl>
  </w:abstractNum>
  <w:abstractNum w:abstractNumId="1">
    <w:nsid w:val="312CCB77"/>
    <w:multiLevelType w:val="singleLevel"/>
    <w:tmpl w:val="312CCB77"/>
    <w:lvl w:ilvl="0" w:tentative="0">
      <w:start w:val="1"/>
      <w:numFmt w:val="decimal"/>
      <w:suff w:val="nothing"/>
      <w:lvlText w:val="（%1）"/>
      <w:lvlJc w:val="left"/>
    </w:lvl>
  </w:abstractNum>
  <w:abstractNum w:abstractNumId="2">
    <w:nsid w:val="4F30F2A0"/>
    <w:multiLevelType w:val="singleLevel"/>
    <w:tmpl w:val="4F30F2A0"/>
    <w:lvl w:ilvl="0" w:tentative="0">
      <w:start w:val="2"/>
      <w:numFmt w:val="chineseCounting"/>
      <w:suff w:val="nothing"/>
      <w:lvlText w:val="%1、"/>
      <w:lvlJc w:val="left"/>
      <w:pPr>
        <w:ind w:left="360" w:leftChars="0" w:firstLine="0" w:firstLineChars="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8F0646E"/>
    <w:rsid w:val="00B5413C"/>
    <w:rsid w:val="018C1375"/>
    <w:rsid w:val="03FD05D6"/>
    <w:rsid w:val="05976809"/>
    <w:rsid w:val="068428E9"/>
    <w:rsid w:val="07DD49A7"/>
    <w:rsid w:val="091421F7"/>
    <w:rsid w:val="0AE6082D"/>
    <w:rsid w:val="17544559"/>
    <w:rsid w:val="1A11228E"/>
    <w:rsid w:val="20E93A14"/>
    <w:rsid w:val="22A81B30"/>
    <w:rsid w:val="238A0BD0"/>
    <w:rsid w:val="246A0F18"/>
    <w:rsid w:val="25062104"/>
    <w:rsid w:val="28E60D8A"/>
    <w:rsid w:val="2BBD2276"/>
    <w:rsid w:val="2F827A5E"/>
    <w:rsid w:val="30A40B25"/>
    <w:rsid w:val="317F0E37"/>
    <w:rsid w:val="32386836"/>
    <w:rsid w:val="35220BDC"/>
    <w:rsid w:val="37F71741"/>
    <w:rsid w:val="391360D8"/>
    <w:rsid w:val="39657AA9"/>
    <w:rsid w:val="3E0C3E0E"/>
    <w:rsid w:val="3ED23E32"/>
    <w:rsid w:val="417751AD"/>
    <w:rsid w:val="41FA1949"/>
    <w:rsid w:val="47C97AFD"/>
    <w:rsid w:val="48F0646E"/>
    <w:rsid w:val="4915577D"/>
    <w:rsid w:val="495C2024"/>
    <w:rsid w:val="4B957369"/>
    <w:rsid w:val="53A50C8D"/>
    <w:rsid w:val="628C0609"/>
    <w:rsid w:val="669452F7"/>
    <w:rsid w:val="67396E9A"/>
    <w:rsid w:val="7169267E"/>
    <w:rsid w:val="7246696A"/>
    <w:rsid w:val="73916DBD"/>
    <w:rsid w:val="76DC35F5"/>
    <w:rsid w:val="7A201340"/>
    <w:rsid w:val="7A7968A5"/>
    <w:rsid w:val="7A7B2ED3"/>
    <w:rsid w:val="7DB01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pacing w:line="240" w:lineRule="auto"/>
      <w:ind w:firstLine="0" w:firstLineChars="0"/>
      <w:jc w:val="left"/>
      <w:textAlignment w:val="baseline"/>
    </w:pPr>
    <w:rPr>
      <w:rFonts w:ascii="Times New Roman" w:hAnsi="Times New Roman"/>
      <w:szCs w:val="20"/>
    </w:rPr>
  </w:style>
  <w:style w:type="paragraph" w:styleId="3">
    <w:name w:val="Body Text Indent"/>
    <w:basedOn w:val="1"/>
    <w:qFormat/>
    <w:uiPriority w:val="0"/>
    <w:pPr>
      <w:adjustRightInd w:val="0"/>
      <w:textAlignment w:val="baseline"/>
    </w:pPr>
    <w:rPr>
      <w:rFonts w:ascii="黑体" w:eastAsia="黑体"/>
      <w:sz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22"/>
    <w:rPr>
      <w:b/>
      <w:bCs/>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2023-04-07T06:42:00Z</dcterms:created>
  <dc:creator>松月</dc:creator>
  <cp:lastModifiedBy>松月</cp:lastModifiedBy>
  <dcterms:modified xsi:type="dcterms:W3CDTF">2023-04-19T07:47:50Z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4E1E613D90EF4FCA8B62B0D2DFDABCB5_11</vt:lpwstr>
  </property>
</Properties>
</file>