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9" w:afterLines="50"/>
        <w:jc w:val="center"/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成都中医药大学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lang w:val="en-US" w:eastAsia="zh-CN"/>
        </w:rPr>
        <w:t>教职工国内研修访学申请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表</w:t>
      </w: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  <w:lang w:val="en-US" w:eastAsia="zh-CN"/>
        </w:rPr>
        <w:t xml:space="preserve"> </w:t>
      </w:r>
    </w:p>
    <w:tbl>
      <w:tblPr>
        <w:tblStyle w:val="3"/>
        <w:tblW w:w="9242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433"/>
        <w:gridCol w:w="1564"/>
        <w:gridCol w:w="1420"/>
        <w:gridCol w:w="142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姓  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性  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工 号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  <w:lang w:val="en-US" w:eastAsia="zh-CN"/>
              </w:rPr>
              <w:t>部门/学院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学历/学位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入校时间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从事专业</w:t>
            </w:r>
          </w:p>
        </w:tc>
        <w:tc>
          <w:tcPr>
            <w:tcW w:w="4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是否为科级及以上干部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研修项目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类型</w:t>
            </w:r>
          </w:p>
        </w:tc>
        <w:tc>
          <w:tcPr>
            <w:tcW w:w="299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国家级、省部级资助项目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一般访问学者项目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博士后研究</w:t>
            </w:r>
            <w:r>
              <w:rPr>
                <w:rFonts w:hint="eastAsia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其他</w:t>
            </w:r>
            <w:r>
              <w:rPr>
                <w:rFonts w:hint="eastAsia"/>
                <w:lang w:eastAsia="zh-CN"/>
              </w:rPr>
              <w:t>□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研修单位名称</w:t>
            </w: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299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研修项目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简体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内容</w:t>
            </w: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研修起止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29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预计费用</w:t>
            </w:r>
          </w:p>
        </w:tc>
        <w:tc>
          <w:tcPr>
            <w:tcW w:w="3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研修形式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脱产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sz w:val="24"/>
                <w:lang w:val="en-US" w:eastAsia="zh-CN"/>
              </w:rPr>
              <w:t>不脱产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申请理由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/>
              </w:rPr>
              <w:t>研修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单位的基本情况、所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/>
              </w:rPr>
              <w:t>研修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的专业/项目在国际/国内的排名及实力状况；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/>
              </w:rPr>
              <w:t>研修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的内容与本人从事专业的关联性等。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预期研修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成效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预期成效，如获得相关证书，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/>
              </w:rPr>
              <w:t>研修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成果在课堂教学、学科中的运用，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/>
              </w:rPr>
              <w:t>研修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成果在学校、社会中的推广，发表论文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val="en-US" w:eastAsia="zh-CN"/>
              </w:rPr>
              <w:t>立项课题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  <w:t>等</w:t>
            </w:r>
            <w:r>
              <w:rPr>
                <w:rFonts w:hint="eastAsia" w:ascii="方正仿宋简体" w:hAnsi="方正仿宋简体" w:eastAsia="方正仿宋简体" w:cs="方正仿宋简体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GY2ZDQ1ZjJjNTA0ODI5Njc1NTQ1YzRkM2RhYjcifQ=="/>
  </w:docVars>
  <w:rsids>
    <w:rsidRoot w:val="00000000"/>
    <w:rsid w:val="00655EE7"/>
    <w:rsid w:val="0339758C"/>
    <w:rsid w:val="20544018"/>
    <w:rsid w:val="24B771EF"/>
    <w:rsid w:val="29441B49"/>
    <w:rsid w:val="2CEE161C"/>
    <w:rsid w:val="371B77E5"/>
    <w:rsid w:val="415321BF"/>
    <w:rsid w:val="598A5ECF"/>
    <w:rsid w:val="5E983FD7"/>
    <w:rsid w:val="7765525F"/>
    <w:rsid w:val="7CB67EFF"/>
    <w:rsid w:val="7D38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文本"/>
    <w:basedOn w:val="1"/>
    <w:autoRedefine/>
    <w:qFormat/>
    <w:uiPriority w:val="0"/>
    <w:pPr>
      <w:spacing w:line="287" w:lineRule="exac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357</Characters>
  <Lines>0</Lines>
  <Paragraphs>0</Paragraphs>
  <TotalTime>4</TotalTime>
  <ScaleCrop>false</ScaleCrop>
  <LinksUpToDate>false</LinksUpToDate>
  <CharactersWithSpaces>411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2023-05-16T06:15:00Z</dcterms:created>
  <dc:creator>pc</dc:creator>
  <cp:lastModifiedBy>反光</cp:lastModifiedBy>
  <cp:lastPrinted>2023-05-19T09:30:00Z</cp:lastPrinted>
  <dcterms:modified xsi:type="dcterms:W3CDTF">2023-12-29T02:41:54Z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E6E4B7212F8A4FB99CA85F3317382E1D_12</vt:lpwstr>
  </property>
</Properties>
</file>