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：参赛教师名单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一、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t>医科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组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t xml:space="preserve"> （20人 ）</w:t>
      </w:r>
    </w:p>
    <w:tbl>
      <w:tblPr>
        <w:tblStyle w:val="2"/>
        <w:tblW w:w="82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650"/>
        <w:gridCol w:w="1260"/>
        <w:gridCol w:w="2067"/>
        <w:gridCol w:w="25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参赛课程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周思远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推拿学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陈姣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李巧玲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皮肤性病学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医学与生命科学学院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单旭东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生殖生物学、生殖医学及技术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医学与生命科学学院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医学与生命科学学院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聂开迪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临床康复学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养生康复学院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医学人类学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民族医药学院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王天虹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藏医学基础、中医药学概论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民族医药学院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周立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嗓音保健与康复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殷拥军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心力衰竭的诊断及治疗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黄叶芳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中医妇科学、妇产科学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蒋萃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金匮要略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解剖学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岳燕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吴晨曦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柏丁兮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中医护理学基础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宋一蓓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社会医学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梁洁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卫生毒理学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吴俐莎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免疫学检验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二、非医科组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21人，包括</w:t>
      </w:r>
      <w:r>
        <w:rPr>
          <w:rFonts w:hint="eastAsia" w:ascii="方正楷体简体" w:hAnsi="方正楷体简体" w:eastAsia="方正楷体简体" w:cs="方正楷体简体"/>
          <w:sz w:val="28"/>
          <w:szCs w:val="28"/>
          <w:lang w:eastAsia="zh-CN"/>
        </w:rPr>
        <w:t>文科7人、理科3人、工科 4人、思政7人）</w:t>
      </w:r>
    </w:p>
    <w:tbl>
      <w:tblPr>
        <w:tblStyle w:val="2"/>
        <w:tblW w:w="82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577"/>
        <w:gridCol w:w="1300"/>
        <w:gridCol w:w="2567"/>
        <w:gridCol w:w="20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参赛课程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赖寒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中医英语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etiology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陈瑞新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国学要义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李芸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医学心理学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闵连星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服务管理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肖蕾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卫生管理学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曾若男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卫生法学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陈璐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药用植物学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谢艾芮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代炳灵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何成艳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食品理化检验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宋海贝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数字图像处理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罗悦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信息系统分析与设计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医学信息工程学院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傅舒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中药药剂学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思想政治理论课专项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马飞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思想政治理论课专项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雷虹艳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思想政治理论课专项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葛贤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思想政治理论课专项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孙黎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思想政治理论课专项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苏森森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思想政治理论课专项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思想政治理论课专项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王明真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snapToGrid w:val="0"/>
        <w:jc w:val="center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snapToGrid w:val="0"/>
        <w:jc w:val="left"/>
        <w:textAlignment w:val="baseline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：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竞赛项目评分标准</w:t>
      </w:r>
    </w:p>
    <w:p>
      <w:pPr>
        <w:snapToGrid w:val="0"/>
        <w:jc w:val="left"/>
        <w:textAlignment w:val="baseline"/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napToGrid w:val="0"/>
        <w:jc w:val="center"/>
        <w:textAlignment w:val="baseline"/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  <w:t>教学设计评分细则</w:t>
      </w:r>
    </w:p>
    <w:p>
      <w:pPr>
        <w:snapToGrid w:val="0"/>
        <w:jc w:val="center"/>
        <w:textAlignment w:val="baseline"/>
        <w:rPr>
          <w:rFonts w:ascii="文鼎大标宋简" w:hAnsi="华文中宋" w:eastAsia="文鼎大标宋简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  <w:t>（满分20分）</w:t>
      </w:r>
    </w:p>
    <w:p>
      <w:pPr>
        <w:widowControl/>
        <w:spacing w:line="400" w:lineRule="atLeast"/>
        <w:jc w:val="both"/>
        <w:textAlignment w:val="baseline"/>
        <w:rPr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2"/>
        <w:tblW w:w="7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       设计</w:t>
            </w:r>
          </w:p>
          <w:p>
            <w:pPr>
              <w:spacing w:line="48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方案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紧密围绕立德树人根本任务。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</w:tbl>
    <w:p>
      <w:pPr>
        <w:widowControl/>
        <w:ind w:firstLine="560" w:firstLineChars="200"/>
        <w:jc w:val="both"/>
        <w:textAlignment w:val="baseline"/>
        <w:rPr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评委签名:                                       打分：</w:t>
      </w:r>
    </w:p>
    <w:p>
      <w:pPr>
        <w:spacing w:line="360" w:lineRule="exact"/>
        <w:jc w:val="both"/>
        <w:textAlignment w:val="baseline"/>
        <w:rPr>
          <w:rFonts w:ascii="黑体" w:eastAsia="黑体" w:cs="宋体"/>
          <w:bCs/>
          <w:kern w:val="0"/>
          <w:sz w:val="28"/>
          <w:szCs w:val="28"/>
          <w:lang w:val="en-US" w:eastAsia="zh-CN" w:bidi="ar-SA"/>
        </w:rPr>
      </w:pPr>
    </w:p>
    <w:p>
      <w:pPr>
        <w:spacing w:line="360" w:lineRule="exact"/>
        <w:ind w:firstLine="560" w:firstLineChars="200"/>
        <w:jc w:val="both"/>
        <w:textAlignment w:val="baseline"/>
        <w:rPr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</w:pPr>
      <w:r>
        <w:rPr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注：</w:t>
      </w:r>
      <w:r>
        <w:rPr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  <w:t>评委评分保留小数点后两位。</w:t>
      </w:r>
    </w:p>
    <w:p>
      <w:pPr>
        <w:jc w:val="both"/>
        <w:textAlignment w:val="baseline"/>
        <w:rPr>
          <w:rFonts w:ascii="黑体" w:eastAsia="黑体"/>
          <w:kern w:val="0"/>
          <w:sz w:val="28"/>
          <w:szCs w:val="28"/>
          <w:lang w:val="en-US" w:eastAsia="zh-CN" w:bidi="ar-SA"/>
        </w:rPr>
      </w:pPr>
    </w:p>
    <w:p>
      <w:pPr>
        <w:jc w:val="left"/>
        <w:textAlignment w:val="baseline"/>
        <w:rPr>
          <w:rFonts w:ascii="宋体" w:eastAsia="FangSong_GB2312" w:cs="宋体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spacing w:line="480" w:lineRule="exact"/>
        <w:jc w:val="center"/>
        <w:textAlignment w:val="baseline"/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  <w:t>课堂教学评分细则</w:t>
      </w:r>
    </w:p>
    <w:p>
      <w:pPr>
        <w:spacing w:line="480" w:lineRule="exact"/>
        <w:jc w:val="center"/>
        <w:textAlignment w:val="baseline"/>
        <w:rPr>
          <w:rFonts w:ascii="FangSong_GB2312" w:hAnsi="华文中宋" w:eastAsia="FangSong_GB2312" w:cs="Times New Roman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  <w:t>（满分75分）</w:t>
      </w:r>
    </w:p>
    <w:p>
      <w:pPr>
        <w:widowControl/>
        <w:jc w:val="both"/>
        <w:textAlignment w:val="baseline"/>
        <w:rPr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ascii="黑体" w:hAnsi="宋体" w:eastAsia="黑体"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评委签名:       打分：       注：</w:t>
      </w:r>
      <w:r>
        <w:rPr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  <w:t>评委评分保留小数点后两位。</w:t>
      </w:r>
    </w:p>
    <w:tbl>
      <w:tblPr>
        <w:tblStyle w:val="2"/>
        <w:tblW w:w="8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5"/>
        <w:gridCol w:w="56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6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评测要求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课堂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内容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贯彻立德树人的具体要求,突出课题德育。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理论联系实际，符合学生的特点。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注重学术性，内容充实，信息量充分，渗透专业思想，为教学目标服务。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反映或联系学科发展新思想、新概念、新成果。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重点突出，条理清楚，内容承前启后，循序渐进。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组织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教学过程安排合理，方法运用灵活、恰当，教学设计方案体现完整。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启发性强，能有效调动学生思维和学习积极性。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教学时间安排合理，课堂应变能力强。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熟练、有效地运用多媒体等现代教学手段。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语言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教态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(10分)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普通话讲课，语言清晰、流畅、准确、生动，语速节奏恰当。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肢体语言运用合理、恰当，教态自然大方。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教态仪表自然得体，精神饱满，亲和力强。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特色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(5分)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教学理念先进、风格突出、感染力强、教学效果好。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</w:tbl>
    <w:p>
      <w:pPr>
        <w:jc w:val="both"/>
        <w:textAlignment w:val="baseline"/>
        <w:rPr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jc w:val="center"/>
        <w:textAlignment w:val="baseline"/>
        <w:rPr>
          <w:rFonts w:ascii="文鼎大标宋简" w:eastAsia="文鼎大标宋简"/>
          <w:color w:val="000000"/>
          <w:kern w:val="0"/>
          <w:sz w:val="28"/>
          <w:szCs w:val="28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  <w:t>教学反思评分细则</w:t>
      </w:r>
    </w:p>
    <w:p>
      <w:pPr>
        <w:spacing w:line="480" w:lineRule="exact"/>
        <w:jc w:val="center"/>
        <w:textAlignment w:val="baseline"/>
        <w:rPr>
          <w:rFonts w:ascii="文鼎大标宋简" w:hAnsi="华文中宋" w:eastAsia="文鼎大标宋简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  <w:t>(满分5分)</w:t>
      </w:r>
    </w:p>
    <w:p>
      <w:pPr>
        <w:widowControl/>
        <w:spacing w:line="240" w:lineRule="atLeast"/>
        <w:ind w:firstLine="156" w:firstLineChars="56"/>
        <w:jc w:val="left"/>
        <w:textAlignment w:val="baseline"/>
        <w:rPr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2"/>
        <w:tblW w:w="78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4904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黑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宋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黑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宋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评测要求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黑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黑体" w:hAnsi="宋体" w:eastAsia="黑体" w:cs="Times New Roman"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widowControl/>
              <w:spacing w:line="5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反思</w:t>
            </w:r>
          </w:p>
        </w:tc>
        <w:tc>
          <w:tcPr>
            <w:tcW w:w="49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从教学理念、教学方法、教学过程三方面着手，做到实事求是、思路清晰、观点明确、文理通顺，有感而发。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baseline"/>
              <w:rPr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</w:tbl>
    <w:p>
      <w:pPr>
        <w:widowControl/>
        <w:ind w:firstLine="420" w:firstLineChars="150"/>
        <w:jc w:val="both"/>
        <w:textAlignment w:val="baseline"/>
        <w:rPr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评委签名:                                       打分：</w:t>
      </w:r>
    </w:p>
    <w:p>
      <w:pPr>
        <w:spacing w:line="360" w:lineRule="exact"/>
        <w:jc w:val="both"/>
        <w:textAlignment w:val="baseline"/>
        <w:rPr>
          <w:rFonts w:ascii="黑体" w:eastAsia="黑体" w:cs="宋体"/>
          <w:bCs/>
          <w:kern w:val="0"/>
          <w:sz w:val="28"/>
          <w:szCs w:val="28"/>
          <w:lang w:val="en-US" w:eastAsia="zh-CN" w:bidi="ar-SA"/>
        </w:rPr>
      </w:pPr>
    </w:p>
    <w:p>
      <w:pPr>
        <w:spacing w:line="360" w:lineRule="exact"/>
        <w:ind w:firstLine="420" w:firstLineChars="150"/>
        <w:jc w:val="both"/>
        <w:textAlignment w:val="baseline"/>
        <w:rPr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</w:pPr>
      <w:r>
        <w:rPr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注：</w:t>
      </w:r>
      <w:r>
        <w:rPr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  <w:t>评委评分保留小数点后两位。</w:t>
      </w:r>
    </w:p>
    <w:p>
      <w:pPr>
        <w:spacing w:line="360" w:lineRule="exact"/>
        <w:ind w:firstLine="420" w:firstLineChars="150"/>
        <w:jc w:val="both"/>
        <w:textAlignment w:val="baseline"/>
        <w:rPr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5649A"/>
    <w:rsid w:val="0C6A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2020-03-21T01:29:00Z</dcterms:created>
  <dc:creator>HP</dc:creator>
  <cp:lastModifiedBy>桔子</cp:lastModifiedBy>
  <dcterms:modified xsi:type="dcterms:W3CDTF">2020-03-22T01:20:08Z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