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65"/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评审结果</w:t>
      </w:r>
    </w:p>
    <w:p>
      <w:pPr>
        <w:ind w:firstLine="465"/>
        <w:jc w:val="both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项目名称：</w:t>
      </w:r>
      <w:r>
        <w:rPr>
          <w:rFonts w:hint="eastAsia"/>
          <w:b/>
          <w:bCs/>
          <w:sz w:val="36"/>
          <w:szCs w:val="36"/>
          <w:lang w:eastAsia="zh-CN"/>
        </w:rPr>
        <w:t>成都中医药大学消防器材及相关消防配件供应商采购项目</w:t>
      </w:r>
    </w:p>
    <w:p>
      <w:pPr>
        <w:ind w:firstLine="465"/>
        <w:jc w:val="both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项目编号：</w:t>
      </w:r>
      <w:r>
        <w:rPr>
          <w:rFonts w:hint="eastAsia"/>
          <w:b/>
          <w:bCs/>
          <w:sz w:val="36"/>
          <w:szCs w:val="36"/>
          <w:lang w:eastAsia="zh-CN"/>
        </w:rPr>
        <w:t>CZYBWC-202</w:t>
      </w:r>
      <w:r>
        <w:rPr>
          <w:rFonts w:hint="eastAsia"/>
          <w:b/>
          <w:bCs/>
          <w:sz w:val="36"/>
          <w:szCs w:val="36"/>
          <w:lang w:val="en-US" w:eastAsia="zh-CN"/>
        </w:rPr>
        <w:t>4</w:t>
      </w:r>
      <w:r>
        <w:rPr>
          <w:rFonts w:hint="eastAsia"/>
          <w:b/>
          <w:bCs/>
          <w:sz w:val="36"/>
          <w:szCs w:val="36"/>
          <w:lang w:eastAsia="zh-CN"/>
        </w:rPr>
        <w:t>0</w:t>
      </w:r>
      <w:r>
        <w:rPr>
          <w:rFonts w:hint="eastAsia"/>
          <w:b/>
          <w:bCs/>
          <w:sz w:val="36"/>
          <w:szCs w:val="36"/>
          <w:lang w:val="en-US" w:eastAsia="zh-CN"/>
        </w:rPr>
        <w:t>01</w:t>
      </w:r>
    </w:p>
    <w:tbl>
      <w:tblPr>
        <w:tblStyle w:val="3"/>
        <w:tblW w:w="1425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373"/>
        <w:gridCol w:w="1650"/>
        <w:gridCol w:w="2850"/>
        <w:gridCol w:w="1663"/>
        <w:gridCol w:w="2223"/>
        <w:gridCol w:w="1705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</w:trPr>
        <w:tc>
          <w:tcPr>
            <w:tcW w:w="882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供应商名称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资格性审查是否通过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未通过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原因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符合性审查是否通过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未通过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原因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供应商得分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82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373" w:type="dxa"/>
            <w:vAlign w:val="center"/>
          </w:tcPr>
          <w:p>
            <w:pPr>
              <w:widowControl/>
              <w:tabs>
                <w:tab w:val="left" w:pos="1701"/>
              </w:tabs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山西荣云建筑工程有限公司四川分公司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222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/</w:t>
            </w:r>
            <w:bookmarkStart w:id="0" w:name="_GoBack"/>
            <w:bookmarkEnd w:id="0"/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47.37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82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37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成都东安消防设备有限公司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222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92.52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82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37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成都市富安达消防器材有限公司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22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法定代表人身份证书及授权书不完整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82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37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中海智建信息技术（四川）有限公司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222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57.93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82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37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四川众捷安消防科技有限公司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222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85.06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82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37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成都武兴建材有限公司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222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91.8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</w:tbl>
    <w:p/>
    <w:p/>
    <w:p>
      <w:pPr>
        <w:jc w:val="righ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2024年1月17日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5YWEzNjBjMmRmOGJlNjQ5NzY5ODVhMzZmMzY0Y2IifQ=="/>
  </w:docVars>
  <w:rsids>
    <w:rsidRoot w:val="00000000"/>
    <w:rsid w:val="014450DE"/>
    <w:rsid w:val="01C10A32"/>
    <w:rsid w:val="0BC639A4"/>
    <w:rsid w:val="1568787A"/>
    <w:rsid w:val="18B03A11"/>
    <w:rsid w:val="19B66E06"/>
    <w:rsid w:val="21052421"/>
    <w:rsid w:val="2B391645"/>
    <w:rsid w:val="4C23336B"/>
    <w:rsid w:val="5815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/>
      <w:sz w:val="21"/>
      <w:szCs w:val="21"/>
    </w:rPr>
  </w:style>
  <w:style w:type="paragraph" w:styleId="5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2024-01-16T08:23:00Z</dcterms:created>
  <dc:creator>Administrator</dc:creator>
  <cp:lastModifiedBy>A壞少爺</cp:lastModifiedBy>
  <dcterms:modified xsi:type="dcterms:W3CDTF">2024-01-16T12:44:14Z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0AB90D4F06E04554B5E0C6B1BC4EFFEB_12</vt:lpwstr>
  </property>
</Properties>
</file>